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B1" w:rsidRPr="004F0B06" w:rsidRDefault="00AA54B1" w:rsidP="00AA54B1">
      <w:pPr>
        <w:tabs>
          <w:tab w:val="center" w:pos="4678"/>
        </w:tabs>
        <w:suppressAutoHyphens/>
        <w:jc w:val="center"/>
        <w:rPr>
          <w:rFonts w:ascii="Arial" w:hAnsi="Arial" w:cs="Arial"/>
          <w:b/>
          <w:sz w:val="18"/>
          <w:szCs w:val="18"/>
        </w:rPr>
      </w:pPr>
      <w:r w:rsidRPr="004F0B06">
        <w:rPr>
          <w:rFonts w:ascii="Arial" w:hAnsi="Arial" w:cs="Arial"/>
          <w:b/>
          <w:sz w:val="18"/>
          <w:szCs w:val="18"/>
          <w:u w:val="single"/>
        </w:rPr>
        <w:t xml:space="preserve">PART </w:t>
      </w:r>
      <w:r w:rsidR="00EF0F68" w:rsidRPr="004F0B06">
        <w:rPr>
          <w:rFonts w:ascii="Arial" w:hAnsi="Arial" w:cs="Arial"/>
          <w:b/>
          <w:sz w:val="18"/>
          <w:szCs w:val="18"/>
          <w:u w:val="single"/>
        </w:rPr>
        <w:t>L</w:t>
      </w:r>
      <w:r w:rsidRPr="004F0B06">
        <w:rPr>
          <w:rFonts w:ascii="Arial" w:hAnsi="Arial" w:cs="Arial"/>
          <w:b/>
          <w:sz w:val="18"/>
          <w:szCs w:val="18"/>
          <w:u w:val="single"/>
        </w:rPr>
        <w:t>2</w:t>
      </w:r>
      <w:r w:rsidR="00AE739B" w:rsidRPr="004F0B06">
        <w:rPr>
          <w:rFonts w:ascii="Arial" w:hAnsi="Arial" w:cs="Arial"/>
          <w:b/>
          <w:sz w:val="18"/>
          <w:szCs w:val="18"/>
          <w:u w:val="single"/>
        </w:rPr>
        <w:t>0</w:t>
      </w:r>
    </w:p>
    <w:p w:rsidR="00AA54B1" w:rsidRPr="004F0B06" w:rsidRDefault="00AA54B1" w:rsidP="00AA54B1">
      <w:pPr>
        <w:tabs>
          <w:tab w:val="left" w:pos="-720"/>
        </w:tabs>
        <w:suppressAutoHyphens/>
        <w:jc w:val="center"/>
        <w:rPr>
          <w:rFonts w:ascii="Arial" w:hAnsi="Arial" w:cs="Arial"/>
          <w:b/>
          <w:sz w:val="18"/>
          <w:szCs w:val="18"/>
        </w:rPr>
      </w:pPr>
    </w:p>
    <w:p w:rsidR="00AA54B1" w:rsidRPr="004F0B06" w:rsidRDefault="00AA54B1" w:rsidP="00AA54B1">
      <w:pPr>
        <w:tabs>
          <w:tab w:val="center" w:pos="4678"/>
        </w:tabs>
        <w:suppressAutoHyphens/>
        <w:jc w:val="center"/>
        <w:rPr>
          <w:rFonts w:ascii="Arial" w:hAnsi="Arial" w:cs="Arial"/>
          <w:b/>
          <w:sz w:val="18"/>
          <w:szCs w:val="18"/>
        </w:rPr>
      </w:pPr>
      <w:proofErr w:type="spellStart"/>
      <w:r w:rsidRPr="004F0B06">
        <w:rPr>
          <w:rFonts w:ascii="Arial" w:hAnsi="Arial" w:cs="Arial"/>
          <w:b/>
          <w:sz w:val="18"/>
          <w:szCs w:val="18"/>
          <w:u w:val="single"/>
        </w:rPr>
        <w:t>HYDROSEEDING</w:t>
      </w:r>
      <w:proofErr w:type="spellEnd"/>
    </w:p>
    <w:p w:rsidR="00AA54B1" w:rsidRPr="004F0B06" w:rsidRDefault="00AA54B1" w:rsidP="00AA54B1">
      <w:pPr>
        <w:tabs>
          <w:tab w:val="left" w:pos="-720"/>
        </w:tabs>
        <w:suppressAutoHyphens/>
        <w:jc w:val="both"/>
        <w:rPr>
          <w:rFonts w:ascii="Arial" w:hAnsi="Arial" w:cs="Arial"/>
          <w:sz w:val="18"/>
          <w:szCs w:val="18"/>
        </w:rPr>
      </w:pPr>
    </w:p>
    <w:p w:rsidR="001F050C" w:rsidRPr="004F0B06" w:rsidRDefault="001F050C" w:rsidP="00AA54B1">
      <w:pPr>
        <w:tabs>
          <w:tab w:val="left" w:pos="-720"/>
        </w:tabs>
        <w:suppressAutoHyphens/>
        <w:jc w:val="both"/>
        <w:rPr>
          <w:rFonts w:ascii="Arial" w:hAnsi="Arial" w:cs="Arial"/>
          <w:sz w:val="18"/>
          <w:szCs w:val="18"/>
        </w:rPr>
      </w:pPr>
    </w:p>
    <w:p w:rsidR="00135B29" w:rsidRPr="004F0B06" w:rsidRDefault="00135B29" w:rsidP="00AA54B1">
      <w:pPr>
        <w:tabs>
          <w:tab w:val="left" w:pos="-720"/>
        </w:tabs>
        <w:suppressAutoHyphens/>
        <w:jc w:val="both"/>
        <w:rPr>
          <w:rFonts w:ascii="Arial" w:hAnsi="Arial" w:cs="Arial"/>
          <w:b/>
          <w:sz w:val="18"/>
          <w:szCs w:val="18"/>
          <w:u w:val="single"/>
        </w:rPr>
      </w:pPr>
      <w:r w:rsidRPr="004F0B06">
        <w:rPr>
          <w:rFonts w:ascii="Arial" w:hAnsi="Arial" w:cs="Arial"/>
          <w:b/>
          <w:sz w:val="18"/>
          <w:szCs w:val="18"/>
          <w:u w:val="single"/>
        </w:rPr>
        <w:t>CONTENTS</w:t>
      </w:r>
    </w:p>
    <w:p w:rsidR="00135B29" w:rsidRPr="004F0B06" w:rsidRDefault="00135B29" w:rsidP="00C633E6">
      <w:pPr>
        <w:tabs>
          <w:tab w:val="left" w:pos="-720"/>
        </w:tabs>
        <w:suppressAutoHyphens/>
        <w:rPr>
          <w:rFonts w:ascii="Arial" w:hAnsi="Arial" w:cs="Arial"/>
          <w:sz w:val="18"/>
          <w:szCs w:val="18"/>
        </w:rPr>
      </w:pPr>
    </w:p>
    <w:p w:rsidR="00135B29" w:rsidRPr="004F0B06" w:rsidRDefault="00135B29" w:rsidP="00C633E6">
      <w:pPr>
        <w:numPr>
          <w:ilvl w:val="0"/>
          <w:numId w:val="6"/>
        </w:numPr>
        <w:tabs>
          <w:tab w:val="left" w:pos="-720"/>
        </w:tabs>
        <w:suppressAutoHyphens/>
        <w:ind w:hanging="720"/>
        <w:rPr>
          <w:rFonts w:ascii="Arial" w:hAnsi="Arial" w:cs="Arial"/>
          <w:sz w:val="18"/>
          <w:szCs w:val="18"/>
        </w:rPr>
      </w:pPr>
      <w:r w:rsidRPr="004F0B06">
        <w:rPr>
          <w:rFonts w:ascii="Arial" w:hAnsi="Arial" w:cs="Arial"/>
          <w:sz w:val="18"/>
          <w:szCs w:val="18"/>
        </w:rPr>
        <w:t>General</w:t>
      </w:r>
    </w:p>
    <w:p w:rsidR="00F94D58" w:rsidRPr="004F0B06" w:rsidRDefault="00F94D58" w:rsidP="00C633E6">
      <w:pPr>
        <w:numPr>
          <w:ilvl w:val="0"/>
          <w:numId w:val="6"/>
        </w:numPr>
        <w:tabs>
          <w:tab w:val="left" w:pos="-720"/>
        </w:tabs>
        <w:suppressAutoHyphens/>
        <w:ind w:hanging="720"/>
        <w:rPr>
          <w:rFonts w:ascii="Arial" w:hAnsi="Arial" w:cs="Arial"/>
          <w:sz w:val="18"/>
          <w:szCs w:val="18"/>
        </w:rPr>
      </w:pPr>
      <w:r w:rsidRPr="004F0B06">
        <w:rPr>
          <w:rFonts w:ascii="Arial" w:hAnsi="Arial" w:cs="Arial"/>
          <w:sz w:val="18"/>
          <w:szCs w:val="18"/>
        </w:rPr>
        <w:t>Supply of Seed</w:t>
      </w:r>
    </w:p>
    <w:p w:rsidR="00F94D58" w:rsidRPr="004F0B06" w:rsidRDefault="00F94D58" w:rsidP="00C633E6">
      <w:pPr>
        <w:numPr>
          <w:ilvl w:val="0"/>
          <w:numId w:val="6"/>
        </w:numPr>
        <w:tabs>
          <w:tab w:val="left" w:pos="-720"/>
        </w:tabs>
        <w:suppressAutoHyphens/>
        <w:ind w:hanging="720"/>
        <w:rPr>
          <w:rFonts w:ascii="Arial" w:hAnsi="Arial" w:cs="Arial"/>
          <w:sz w:val="18"/>
          <w:szCs w:val="18"/>
        </w:rPr>
      </w:pPr>
      <w:r w:rsidRPr="004F0B06">
        <w:rPr>
          <w:rFonts w:ascii="Arial" w:hAnsi="Arial" w:cs="Arial"/>
          <w:sz w:val="18"/>
          <w:szCs w:val="18"/>
        </w:rPr>
        <w:t>Weed Control</w:t>
      </w:r>
    </w:p>
    <w:p w:rsidR="00F94D58" w:rsidRPr="004F0B06" w:rsidRDefault="00F94D58" w:rsidP="00C633E6">
      <w:pPr>
        <w:numPr>
          <w:ilvl w:val="0"/>
          <w:numId w:val="6"/>
        </w:numPr>
        <w:tabs>
          <w:tab w:val="left" w:pos="-720"/>
        </w:tabs>
        <w:suppressAutoHyphens/>
        <w:ind w:hanging="720"/>
        <w:rPr>
          <w:rFonts w:ascii="Arial" w:hAnsi="Arial" w:cs="Arial"/>
          <w:sz w:val="18"/>
          <w:szCs w:val="18"/>
        </w:rPr>
      </w:pPr>
      <w:r w:rsidRPr="004F0B06">
        <w:rPr>
          <w:rFonts w:ascii="Arial" w:hAnsi="Arial" w:cs="Arial"/>
          <w:sz w:val="18"/>
          <w:szCs w:val="18"/>
        </w:rPr>
        <w:t>Setting Out</w:t>
      </w:r>
    </w:p>
    <w:p w:rsidR="00F94D58" w:rsidRPr="004F0B06" w:rsidRDefault="00F94D58" w:rsidP="00C633E6">
      <w:pPr>
        <w:numPr>
          <w:ilvl w:val="0"/>
          <w:numId w:val="6"/>
        </w:numPr>
        <w:tabs>
          <w:tab w:val="left" w:pos="-720"/>
        </w:tabs>
        <w:suppressAutoHyphens/>
        <w:ind w:hanging="720"/>
        <w:rPr>
          <w:rFonts w:ascii="Arial" w:hAnsi="Arial" w:cs="Arial"/>
          <w:sz w:val="18"/>
          <w:szCs w:val="18"/>
        </w:rPr>
      </w:pPr>
      <w:proofErr w:type="spellStart"/>
      <w:r w:rsidRPr="004F0B06">
        <w:rPr>
          <w:rFonts w:ascii="Arial" w:hAnsi="Arial" w:cs="Arial"/>
          <w:sz w:val="18"/>
          <w:szCs w:val="18"/>
        </w:rPr>
        <w:t>Hydroseeding</w:t>
      </w:r>
      <w:proofErr w:type="spellEnd"/>
      <w:r w:rsidRPr="004F0B06">
        <w:rPr>
          <w:rFonts w:ascii="Arial" w:hAnsi="Arial" w:cs="Arial"/>
          <w:sz w:val="18"/>
          <w:szCs w:val="18"/>
        </w:rPr>
        <w:t xml:space="preserve"> Mixture</w:t>
      </w:r>
    </w:p>
    <w:p w:rsidR="009A7F88" w:rsidRPr="004F0B06" w:rsidRDefault="009A7F88" w:rsidP="00C633E6">
      <w:pPr>
        <w:numPr>
          <w:ilvl w:val="0"/>
          <w:numId w:val="6"/>
        </w:numPr>
        <w:tabs>
          <w:tab w:val="left" w:pos="-720"/>
        </w:tabs>
        <w:suppressAutoHyphens/>
        <w:ind w:hanging="720"/>
        <w:rPr>
          <w:rFonts w:ascii="Arial" w:hAnsi="Arial" w:cs="Arial"/>
          <w:sz w:val="18"/>
          <w:szCs w:val="18"/>
        </w:rPr>
      </w:pPr>
      <w:r w:rsidRPr="004F0B06">
        <w:rPr>
          <w:rFonts w:ascii="Arial" w:hAnsi="Arial" w:cs="Arial"/>
          <w:sz w:val="18"/>
          <w:szCs w:val="18"/>
        </w:rPr>
        <w:t>Method of Seedbed Preparation and Seed Sowing</w:t>
      </w:r>
    </w:p>
    <w:p w:rsidR="00135B29" w:rsidRPr="004F0B06" w:rsidRDefault="004B64FA" w:rsidP="00C633E6">
      <w:pPr>
        <w:numPr>
          <w:ilvl w:val="0"/>
          <w:numId w:val="6"/>
        </w:numPr>
        <w:tabs>
          <w:tab w:val="left" w:pos="-720"/>
        </w:tabs>
        <w:suppressAutoHyphens/>
        <w:ind w:hanging="720"/>
        <w:rPr>
          <w:rFonts w:ascii="Arial" w:hAnsi="Arial" w:cs="Arial"/>
          <w:sz w:val="18"/>
          <w:szCs w:val="18"/>
        </w:rPr>
      </w:pPr>
      <w:r w:rsidRPr="004F0B06">
        <w:rPr>
          <w:rFonts w:ascii="Arial" w:hAnsi="Arial" w:cs="Arial"/>
          <w:sz w:val="18"/>
          <w:szCs w:val="18"/>
        </w:rPr>
        <w:t>Practical Completion</w:t>
      </w:r>
    </w:p>
    <w:p w:rsidR="00367604" w:rsidRPr="004F0B06" w:rsidRDefault="00367604" w:rsidP="00C633E6">
      <w:pPr>
        <w:numPr>
          <w:ilvl w:val="0"/>
          <w:numId w:val="6"/>
        </w:numPr>
        <w:tabs>
          <w:tab w:val="left" w:pos="-720"/>
        </w:tabs>
        <w:suppressAutoHyphens/>
        <w:ind w:hanging="720"/>
        <w:rPr>
          <w:rFonts w:ascii="Arial" w:hAnsi="Arial" w:cs="Arial"/>
          <w:sz w:val="18"/>
          <w:szCs w:val="18"/>
        </w:rPr>
      </w:pPr>
      <w:r w:rsidRPr="004F0B06">
        <w:rPr>
          <w:rFonts w:ascii="Arial" w:hAnsi="Arial" w:cs="Arial"/>
          <w:sz w:val="18"/>
          <w:szCs w:val="18"/>
        </w:rPr>
        <w:t>Native Revegetation Area Sign</w:t>
      </w:r>
    </w:p>
    <w:p w:rsidR="00135B29" w:rsidRPr="004F0B06" w:rsidRDefault="00135B29" w:rsidP="00C633E6">
      <w:pPr>
        <w:tabs>
          <w:tab w:val="left" w:pos="-720"/>
        </w:tabs>
        <w:suppressAutoHyphens/>
        <w:rPr>
          <w:rFonts w:ascii="Arial" w:hAnsi="Arial" w:cs="Arial"/>
          <w:sz w:val="18"/>
          <w:szCs w:val="18"/>
        </w:rPr>
      </w:pPr>
    </w:p>
    <w:p w:rsidR="00367604" w:rsidRPr="004F0B06" w:rsidRDefault="00EF0F68" w:rsidP="00C633E6">
      <w:pPr>
        <w:tabs>
          <w:tab w:val="left" w:pos="-720"/>
        </w:tabs>
        <w:suppressAutoHyphens/>
        <w:rPr>
          <w:rFonts w:ascii="Arial" w:hAnsi="Arial" w:cs="Arial"/>
          <w:sz w:val="18"/>
          <w:szCs w:val="18"/>
        </w:rPr>
      </w:pPr>
      <w:r w:rsidRPr="004F0B06">
        <w:rPr>
          <w:rFonts w:ascii="Arial" w:hAnsi="Arial" w:cs="Arial"/>
          <w:sz w:val="18"/>
          <w:szCs w:val="18"/>
        </w:rPr>
        <w:t>Attachment</w:t>
      </w:r>
      <w:r w:rsidR="00367604" w:rsidRPr="004F0B06">
        <w:rPr>
          <w:rFonts w:ascii="Arial" w:hAnsi="Arial" w:cs="Arial"/>
          <w:sz w:val="18"/>
          <w:szCs w:val="18"/>
        </w:rPr>
        <w:t> </w:t>
      </w:r>
      <w:r w:rsidRPr="004F0B06">
        <w:rPr>
          <w:rFonts w:ascii="Arial" w:hAnsi="Arial" w:cs="Arial"/>
          <w:sz w:val="18"/>
          <w:szCs w:val="18"/>
        </w:rPr>
        <w:t>L20A</w:t>
      </w:r>
      <w:r w:rsidR="00367604" w:rsidRPr="004F0B06">
        <w:rPr>
          <w:rFonts w:ascii="Arial" w:hAnsi="Arial" w:cs="Arial"/>
          <w:sz w:val="18"/>
          <w:szCs w:val="18"/>
        </w:rPr>
        <w:t>:</w:t>
      </w:r>
      <w:r w:rsidR="00367604" w:rsidRPr="004F0B06">
        <w:rPr>
          <w:rFonts w:ascii="Arial" w:hAnsi="Arial" w:cs="Arial"/>
          <w:sz w:val="18"/>
          <w:szCs w:val="18"/>
        </w:rPr>
        <w:tab/>
        <w:t>Native Revegetation Area Sign – Installation Detail</w:t>
      </w:r>
    </w:p>
    <w:p w:rsidR="00367604" w:rsidRPr="004F0B06" w:rsidRDefault="00367604" w:rsidP="00C633E6">
      <w:pPr>
        <w:tabs>
          <w:tab w:val="left" w:pos="-720"/>
        </w:tabs>
        <w:suppressAutoHyphens/>
        <w:rPr>
          <w:rFonts w:ascii="Arial" w:hAnsi="Arial" w:cs="Arial"/>
          <w:sz w:val="18"/>
          <w:szCs w:val="18"/>
        </w:rPr>
      </w:pPr>
    </w:p>
    <w:p w:rsidR="00AA54B1" w:rsidRPr="004F0B06" w:rsidRDefault="00AA54B1" w:rsidP="00C633E6">
      <w:pPr>
        <w:numPr>
          <w:ilvl w:val="0"/>
          <w:numId w:val="5"/>
        </w:numPr>
        <w:tabs>
          <w:tab w:val="clear" w:pos="720"/>
          <w:tab w:val="left" w:pos="-720"/>
          <w:tab w:val="num" w:pos="0"/>
        </w:tabs>
        <w:suppressAutoHyphens/>
        <w:ind w:hanging="720"/>
        <w:rPr>
          <w:rFonts w:ascii="Arial" w:hAnsi="Arial" w:cs="Arial"/>
          <w:b/>
          <w:bCs/>
          <w:sz w:val="18"/>
          <w:szCs w:val="18"/>
          <w:u w:val="single"/>
        </w:rPr>
      </w:pPr>
      <w:r w:rsidRPr="004F0B06">
        <w:rPr>
          <w:rFonts w:ascii="Arial" w:hAnsi="Arial" w:cs="Arial"/>
          <w:b/>
          <w:bCs/>
          <w:sz w:val="18"/>
          <w:szCs w:val="18"/>
          <w:u w:val="single"/>
        </w:rPr>
        <w:t>GENERAL</w:t>
      </w:r>
    </w:p>
    <w:p w:rsidR="00AA54B1" w:rsidRPr="004F0B06" w:rsidRDefault="00AA54B1" w:rsidP="00C633E6">
      <w:pPr>
        <w:rPr>
          <w:rFonts w:ascii="Arial" w:hAnsi="Arial" w:cs="Arial"/>
          <w:bCs/>
          <w:sz w:val="18"/>
          <w:szCs w:val="18"/>
        </w:rPr>
      </w:pPr>
    </w:p>
    <w:p w:rsidR="00D33F20" w:rsidRPr="004F0B06" w:rsidRDefault="00AA54B1" w:rsidP="00C633E6">
      <w:pPr>
        <w:pStyle w:val="BodyText"/>
        <w:jc w:val="left"/>
        <w:rPr>
          <w:rFonts w:ascii="Arial" w:hAnsi="Arial"/>
          <w:color w:val="auto"/>
          <w:sz w:val="18"/>
          <w:szCs w:val="18"/>
        </w:rPr>
      </w:pPr>
      <w:r w:rsidRPr="004F0B06">
        <w:rPr>
          <w:rFonts w:ascii="Arial" w:hAnsi="Arial"/>
          <w:color w:val="auto"/>
          <w:sz w:val="18"/>
          <w:szCs w:val="18"/>
        </w:rPr>
        <w:t xml:space="preserve">This </w:t>
      </w:r>
      <w:r w:rsidR="00AD5540" w:rsidRPr="004F0B06">
        <w:rPr>
          <w:rFonts w:ascii="Arial" w:hAnsi="Arial"/>
          <w:color w:val="auto"/>
          <w:sz w:val="18"/>
          <w:szCs w:val="18"/>
        </w:rPr>
        <w:t>P</w:t>
      </w:r>
      <w:r w:rsidRPr="004F0B06">
        <w:rPr>
          <w:rFonts w:ascii="Arial" w:hAnsi="Arial"/>
          <w:color w:val="auto"/>
          <w:sz w:val="18"/>
          <w:szCs w:val="18"/>
        </w:rPr>
        <w:t xml:space="preserve">art specifies the requirements for </w:t>
      </w:r>
      <w:r w:rsidR="00685324">
        <w:rPr>
          <w:rFonts w:ascii="Arial" w:hAnsi="Arial"/>
          <w:color w:val="auto"/>
          <w:sz w:val="18"/>
          <w:szCs w:val="18"/>
        </w:rPr>
        <w:t xml:space="preserve">the supply and application of seed mixture where </w:t>
      </w:r>
      <w:proofErr w:type="spellStart"/>
      <w:r w:rsidRPr="004F0B06">
        <w:rPr>
          <w:rFonts w:ascii="Arial" w:hAnsi="Arial"/>
          <w:color w:val="auto"/>
          <w:sz w:val="18"/>
          <w:szCs w:val="18"/>
        </w:rPr>
        <w:t>hydroseeding</w:t>
      </w:r>
      <w:proofErr w:type="spellEnd"/>
      <w:r w:rsidR="00685324">
        <w:rPr>
          <w:rFonts w:ascii="Arial" w:hAnsi="Arial"/>
          <w:color w:val="auto"/>
          <w:sz w:val="18"/>
          <w:szCs w:val="18"/>
        </w:rPr>
        <w:t xml:space="preserve"> is specified</w:t>
      </w:r>
      <w:bookmarkStart w:id="0" w:name="_GoBack"/>
      <w:bookmarkEnd w:id="0"/>
      <w:r w:rsidRPr="004F0B06">
        <w:rPr>
          <w:rFonts w:ascii="Arial" w:hAnsi="Arial"/>
          <w:color w:val="auto"/>
          <w:sz w:val="18"/>
          <w:szCs w:val="18"/>
        </w:rPr>
        <w:t>.</w:t>
      </w:r>
    </w:p>
    <w:p w:rsidR="00F94D58" w:rsidRPr="004F0B06" w:rsidRDefault="00F94D58" w:rsidP="00C633E6">
      <w:pPr>
        <w:pStyle w:val="BodyText"/>
        <w:jc w:val="left"/>
        <w:rPr>
          <w:rFonts w:ascii="Arial" w:hAnsi="Arial"/>
          <w:color w:val="auto"/>
          <w:sz w:val="18"/>
          <w:szCs w:val="18"/>
        </w:rPr>
      </w:pPr>
    </w:p>
    <w:p w:rsidR="00F94D58" w:rsidRPr="004F0B06" w:rsidRDefault="00F94D58" w:rsidP="00C633E6">
      <w:pPr>
        <w:rPr>
          <w:rFonts w:ascii="Arial" w:hAnsi="Arial" w:cs="Arial"/>
          <w:b/>
          <w:sz w:val="18"/>
          <w:szCs w:val="18"/>
        </w:rPr>
      </w:pPr>
      <w:r w:rsidRPr="004F0B06">
        <w:rPr>
          <w:rFonts w:ascii="Arial" w:hAnsi="Arial" w:cs="Arial"/>
          <w:b/>
          <w:sz w:val="18"/>
          <w:szCs w:val="18"/>
        </w:rPr>
        <w:t>2.</w:t>
      </w:r>
      <w:r w:rsidRPr="004F0B06">
        <w:rPr>
          <w:rFonts w:ascii="Arial" w:hAnsi="Arial" w:cs="Arial"/>
          <w:b/>
          <w:sz w:val="18"/>
          <w:szCs w:val="18"/>
        </w:rPr>
        <w:tab/>
      </w:r>
      <w:r w:rsidRPr="004F0B06">
        <w:rPr>
          <w:rFonts w:ascii="Arial" w:hAnsi="Arial" w:cs="Arial"/>
          <w:b/>
          <w:sz w:val="18"/>
          <w:szCs w:val="18"/>
          <w:u w:val="single"/>
        </w:rPr>
        <w:t>SUPPLY OF SEED</w:t>
      </w:r>
    </w:p>
    <w:p w:rsidR="00F94D58" w:rsidRPr="004F0B06" w:rsidRDefault="00F94D58" w:rsidP="00C633E6">
      <w:pPr>
        <w:rPr>
          <w:rFonts w:ascii="Arial" w:hAnsi="Arial" w:cs="Arial"/>
          <w:sz w:val="18"/>
          <w:szCs w:val="18"/>
        </w:rPr>
      </w:pPr>
    </w:p>
    <w:p w:rsidR="00F94D58" w:rsidRPr="004F0B06" w:rsidRDefault="00F94D58" w:rsidP="00C633E6">
      <w:pPr>
        <w:rPr>
          <w:rFonts w:ascii="Arial" w:hAnsi="Arial" w:cs="Arial"/>
          <w:bCs/>
          <w:sz w:val="18"/>
          <w:szCs w:val="18"/>
        </w:rPr>
      </w:pPr>
      <w:r w:rsidRPr="004F0B06">
        <w:rPr>
          <w:rFonts w:ascii="Arial" w:hAnsi="Arial" w:cs="Arial"/>
          <w:sz w:val="18"/>
          <w:szCs w:val="18"/>
        </w:rPr>
        <w:t xml:space="preserve">Refer to the </w:t>
      </w:r>
      <w:r w:rsidRPr="004F0B06">
        <w:rPr>
          <w:rFonts w:ascii="Arial" w:hAnsi="Arial" w:cs="Arial"/>
          <w:b/>
          <w:sz w:val="18"/>
          <w:szCs w:val="18"/>
        </w:rPr>
        <w:t>Contract Specific Requirements</w:t>
      </w:r>
      <w:r w:rsidRPr="004F0B06">
        <w:rPr>
          <w:rFonts w:ascii="Arial" w:hAnsi="Arial" w:cs="Arial"/>
          <w:sz w:val="18"/>
          <w:szCs w:val="18"/>
        </w:rPr>
        <w:t xml:space="preserve"> for the supply of seed requirements.</w:t>
      </w:r>
    </w:p>
    <w:p w:rsidR="00F94D58" w:rsidRPr="004F0B06" w:rsidRDefault="00F94D58" w:rsidP="00C633E6">
      <w:pPr>
        <w:rPr>
          <w:rFonts w:ascii="Arial" w:hAnsi="Arial" w:cs="Arial"/>
          <w:sz w:val="18"/>
          <w:szCs w:val="18"/>
        </w:rPr>
      </w:pPr>
    </w:p>
    <w:p w:rsidR="00F94D58" w:rsidRPr="004F0B06" w:rsidRDefault="00F94D58" w:rsidP="00C633E6">
      <w:pPr>
        <w:rPr>
          <w:rFonts w:ascii="Arial" w:hAnsi="Arial" w:cs="Arial"/>
          <w:bCs/>
          <w:sz w:val="18"/>
          <w:szCs w:val="18"/>
          <w:u w:val="single"/>
        </w:rPr>
      </w:pPr>
      <w:r w:rsidRPr="004F0B06">
        <w:rPr>
          <w:rFonts w:ascii="Arial" w:hAnsi="Arial" w:cs="Arial"/>
          <w:bCs/>
          <w:sz w:val="18"/>
          <w:szCs w:val="18"/>
        </w:rPr>
        <w:t>(a)</w:t>
      </w:r>
      <w:r w:rsidRPr="004F0B06">
        <w:rPr>
          <w:rFonts w:ascii="Arial" w:hAnsi="Arial" w:cs="Arial"/>
          <w:bCs/>
          <w:sz w:val="18"/>
          <w:szCs w:val="18"/>
        </w:rPr>
        <w:tab/>
      </w:r>
      <w:r w:rsidRPr="004F0B06">
        <w:rPr>
          <w:rFonts w:ascii="Arial" w:hAnsi="Arial" w:cs="Arial"/>
          <w:bCs/>
          <w:sz w:val="18"/>
          <w:szCs w:val="18"/>
          <w:u w:val="single"/>
        </w:rPr>
        <w:t>Non-Native Seed</w:t>
      </w:r>
    </w:p>
    <w:p w:rsidR="00F94D58" w:rsidRPr="004F0B06" w:rsidRDefault="00F94D58" w:rsidP="00C633E6">
      <w:pPr>
        <w:rPr>
          <w:rFonts w:ascii="Arial" w:hAnsi="Arial" w:cs="Arial"/>
          <w:bCs/>
          <w:sz w:val="18"/>
          <w:szCs w:val="18"/>
        </w:rPr>
      </w:pPr>
    </w:p>
    <w:p w:rsidR="00F94D58" w:rsidRPr="004F0B06" w:rsidRDefault="00F94D58" w:rsidP="00C633E6">
      <w:pPr>
        <w:tabs>
          <w:tab w:val="left" w:pos="-720"/>
        </w:tabs>
        <w:suppressAutoHyphens/>
        <w:rPr>
          <w:rFonts w:ascii="Arial" w:hAnsi="Arial" w:cs="Arial"/>
          <w:bCs/>
          <w:sz w:val="18"/>
          <w:szCs w:val="18"/>
        </w:rPr>
      </w:pPr>
      <w:r w:rsidRPr="004F0B06">
        <w:rPr>
          <w:rFonts w:ascii="Arial" w:hAnsi="Arial" w:cs="Arial"/>
          <w:sz w:val="18"/>
          <w:szCs w:val="18"/>
        </w:rPr>
        <w:t xml:space="preserve">Seed shall comply with the requirements shown in the Seed Species Schedule and shall be </w:t>
      </w:r>
      <w:r w:rsidRPr="004F0B06">
        <w:rPr>
          <w:rFonts w:ascii="Arial" w:hAnsi="Arial" w:cs="Arial"/>
          <w:bCs/>
          <w:sz w:val="18"/>
          <w:szCs w:val="18"/>
        </w:rPr>
        <w:t>pre-packed and commercially prepared.  Seed bags shall be marked to show species, weight and supplier's name.</w:t>
      </w:r>
    </w:p>
    <w:p w:rsidR="00F94D58" w:rsidRPr="004F0B06" w:rsidRDefault="00F94D58" w:rsidP="00C633E6">
      <w:pPr>
        <w:tabs>
          <w:tab w:val="left" w:pos="-720"/>
        </w:tabs>
        <w:suppressAutoHyphens/>
        <w:rPr>
          <w:rFonts w:ascii="Arial" w:hAnsi="Arial" w:cs="Arial"/>
          <w:bCs/>
          <w:sz w:val="18"/>
          <w:szCs w:val="18"/>
        </w:rPr>
      </w:pPr>
    </w:p>
    <w:p w:rsidR="00F94D58" w:rsidRPr="004F0B06" w:rsidRDefault="00F94D58" w:rsidP="00C633E6">
      <w:pPr>
        <w:tabs>
          <w:tab w:val="left" w:pos="-720"/>
        </w:tabs>
        <w:suppressAutoHyphens/>
        <w:rPr>
          <w:rFonts w:ascii="Arial" w:hAnsi="Arial" w:cs="Arial"/>
          <w:bCs/>
          <w:sz w:val="18"/>
          <w:szCs w:val="18"/>
        </w:rPr>
      </w:pPr>
      <w:r w:rsidRPr="004F0B06">
        <w:rPr>
          <w:rFonts w:ascii="Arial" w:hAnsi="Arial" w:cs="Arial"/>
          <w:bCs/>
          <w:sz w:val="18"/>
          <w:szCs w:val="18"/>
        </w:rPr>
        <w:t xml:space="preserve">A certificate of germination shall be provided (upon request) to the </w:t>
      </w:r>
      <w:r w:rsidR="00C633E6">
        <w:rPr>
          <w:rFonts w:ascii="Arial" w:hAnsi="Arial" w:cs="Arial"/>
          <w:bCs/>
          <w:sz w:val="18"/>
          <w:szCs w:val="18"/>
        </w:rPr>
        <w:t>Principal</w:t>
      </w:r>
      <w:r w:rsidRPr="004F0B06">
        <w:rPr>
          <w:rFonts w:ascii="Arial" w:hAnsi="Arial" w:cs="Arial"/>
          <w:bCs/>
          <w:sz w:val="18"/>
          <w:szCs w:val="18"/>
        </w:rPr>
        <w:t xml:space="preserve"> before sowing, identifying seed species and germination viability.</w:t>
      </w:r>
    </w:p>
    <w:p w:rsidR="00F94D58" w:rsidRPr="004F0B06" w:rsidRDefault="00F94D58" w:rsidP="00C633E6">
      <w:pPr>
        <w:tabs>
          <w:tab w:val="left" w:pos="-720"/>
        </w:tabs>
        <w:suppressAutoHyphens/>
        <w:rPr>
          <w:rFonts w:ascii="Arial" w:hAnsi="Arial" w:cs="Arial"/>
          <w:bCs/>
          <w:sz w:val="18"/>
          <w:szCs w:val="18"/>
        </w:rPr>
      </w:pPr>
    </w:p>
    <w:p w:rsidR="00F94D58" w:rsidRPr="004F0B06" w:rsidRDefault="00F94D58" w:rsidP="00C633E6">
      <w:pPr>
        <w:tabs>
          <w:tab w:val="left" w:pos="-720"/>
        </w:tabs>
        <w:suppressAutoHyphens/>
        <w:rPr>
          <w:rFonts w:ascii="Arial" w:hAnsi="Arial" w:cs="Arial"/>
          <w:bCs/>
          <w:sz w:val="18"/>
          <w:szCs w:val="18"/>
        </w:rPr>
      </w:pPr>
      <w:r w:rsidRPr="004F0B06">
        <w:rPr>
          <w:rFonts w:ascii="Arial" w:hAnsi="Arial" w:cs="Arial"/>
          <w:bCs/>
          <w:sz w:val="18"/>
          <w:szCs w:val="18"/>
        </w:rPr>
        <w:t xml:space="preserve">If stated in the </w:t>
      </w:r>
      <w:r w:rsidRPr="004F0B06">
        <w:rPr>
          <w:rFonts w:ascii="Arial" w:hAnsi="Arial" w:cs="Arial"/>
          <w:b/>
          <w:bCs/>
          <w:sz w:val="18"/>
          <w:szCs w:val="18"/>
        </w:rPr>
        <w:t>Contract Specific Requirements</w:t>
      </w:r>
      <w:r w:rsidRPr="004F0B06">
        <w:rPr>
          <w:rFonts w:ascii="Arial" w:hAnsi="Arial" w:cs="Arial"/>
          <w:bCs/>
          <w:sz w:val="18"/>
          <w:szCs w:val="18"/>
        </w:rPr>
        <w:t>, seed shall be pre-treated prior to sowing.</w:t>
      </w:r>
    </w:p>
    <w:p w:rsidR="00F94D58" w:rsidRPr="004F0B06" w:rsidRDefault="00F94D58" w:rsidP="00C633E6">
      <w:pPr>
        <w:tabs>
          <w:tab w:val="left" w:pos="-720"/>
        </w:tabs>
        <w:suppressAutoHyphens/>
        <w:rPr>
          <w:rFonts w:ascii="Arial" w:hAnsi="Arial" w:cs="Arial"/>
          <w:bCs/>
          <w:sz w:val="18"/>
          <w:szCs w:val="18"/>
        </w:rPr>
      </w:pPr>
    </w:p>
    <w:p w:rsidR="00F94D58" w:rsidRPr="004F0B06" w:rsidRDefault="00F94D58" w:rsidP="00C633E6">
      <w:pPr>
        <w:tabs>
          <w:tab w:val="left" w:pos="-720"/>
        </w:tabs>
        <w:suppressAutoHyphens/>
        <w:rPr>
          <w:rFonts w:ascii="Arial" w:hAnsi="Arial" w:cs="Arial"/>
          <w:bCs/>
          <w:sz w:val="18"/>
          <w:szCs w:val="18"/>
          <w:u w:val="single"/>
        </w:rPr>
      </w:pPr>
      <w:r w:rsidRPr="004F0B06">
        <w:rPr>
          <w:rFonts w:ascii="Arial" w:hAnsi="Arial" w:cs="Arial"/>
          <w:bCs/>
          <w:sz w:val="18"/>
          <w:szCs w:val="18"/>
        </w:rPr>
        <w:t>(b)</w:t>
      </w:r>
      <w:r w:rsidRPr="004F0B06">
        <w:rPr>
          <w:rFonts w:ascii="Arial" w:hAnsi="Arial" w:cs="Arial"/>
          <w:bCs/>
          <w:sz w:val="18"/>
          <w:szCs w:val="18"/>
        </w:rPr>
        <w:tab/>
      </w:r>
      <w:r w:rsidRPr="004F0B06">
        <w:rPr>
          <w:rFonts w:ascii="Arial" w:hAnsi="Arial" w:cs="Arial"/>
          <w:bCs/>
          <w:sz w:val="18"/>
          <w:szCs w:val="18"/>
          <w:u w:val="single"/>
        </w:rPr>
        <w:t>Native Seed</w:t>
      </w:r>
    </w:p>
    <w:p w:rsidR="00F94D58" w:rsidRPr="004F0B06" w:rsidRDefault="00F94D58" w:rsidP="00C633E6">
      <w:pPr>
        <w:rPr>
          <w:rFonts w:ascii="Arial" w:hAnsi="Arial" w:cs="Arial"/>
          <w:bCs/>
          <w:sz w:val="18"/>
          <w:szCs w:val="18"/>
        </w:rPr>
      </w:pPr>
    </w:p>
    <w:p w:rsidR="00F94D58" w:rsidRPr="004F0B06" w:rsidRDefault="00F94D58" w:rsidP="00C633E6">
      <w:pPr>
        <w:tabs>
          <w:tab w:val="left" w:pos="-720"/>
        </w:tabs>
        <w:suppressAutoHyphens/>
        <w:rPr>
          <w:rFonts w:ascii="Arial" w:hAnsi="Arial" w:cs="Arial"/>
          <w:bCs/>
          <w:sz w:val="18"/>
          <w:szCs w:val="18"/>
        </w:rPr>
      </w:pPr>
      <w:r w:rsidRPr="004F0B06">
        <w:rPr>
          <w:rFonts w:ascii="Arial" w:hAnsi="Arial" w:cs="Arial"/>
          <w:sz w:val="18"/>
          <w:szCs w:val="18"/>
        </w:rPr>
        <w:t xml:space="preserve">Seed shall comply with the requirements shown in the Seed Species Schedule and shall be </w:t>
      </w:r>
      <w:r w:rsidRPr="004F0B06">
        <w:rPr>
          <w:rFonts w:ascii="Arial" w:hAnsi="Arial" w:cs="Arial"/>
          <w:bCs/>
          <w:sz w:val="18"/>
          <w:szCs w:val="18"/>
        </w:rPr>
        <w:t>packaged in individual sealed bags for each species.  Seed bags shall be marked to show species, weight and provenance.</w:t>
      </w:r>
    </w:p>
    <w:p w:rsidR="00F94D58" w:rsidRPr="004F0B06" w:rsidRDefault="00F94D58" w:rsidP="00C633E6">
      <w:pPr>
        <w:tabs>
          <w:tab w:val="left" w:pos="-720"/>
        </w:tabs>
        <w:suppressAutoHyphens/>
        <w:rPr>
          <w:rFonts w:ascii="Arial" w:hAnsi="Arial" w:cs="Arial"/>
          <w:bCs/>
          <w:sz w:val="18"/>
          <w:szCs w:val="18"/>
        </w:rPr>
      </w:pPr>
    </w:p>
    <w:p w:rsidR="00F94D58" w:rsidRPr="004F0B06" w:rsidRDefault="00F94D58" w:rsidP="00C633E6">
      <w:pPr>
        <w:tabs>
          <w:tab w:val="left" w:pos="-720"/>
        </w:tabs>
        <w:suppressAutoHyphens/>
        <w:rPr>
          <w:rFonts w:ascii="Arial" w:hAnsi="Arial" w:cs="Arial"/>
          <w:bCs/>
          <w:sz w:val="18"/>
          <w:szCs w:val="18"/>
        </w:rPr>
      </w:pPr>
      <w:r w:rsidRPr="004F0B06">
        <w:rPr>
          <w:rFonts w:ascii="Arial" w:hAnsi="Arial" w:cs="Arial"/>
          <w:bCs/>
          <w:sz w:val="18"/>
          <w:szCs w:val="18"/>
        </w:rPr>
        <w:t xml:space="preserve">If stated in the </w:t>
      </w:r>
      <w:r w:rsidRPr="004F0B06">
        <w:rPr>
          <w:rFonts w:ascii="Arial" w:hAnsi="Arial" w:cs="Arial"/>
          <w:b/>
          <w:bCs/>
          <w:sz w:val="18"/>
          <w:szCs w:val="18"/>
        </w:rPr>
        <w:t>Contract Specific Requirements</w:t>
      </w:r>
      <w:r w:rsidRPr="004F0B06">
        <w:rPr>
          <w:rFonts w:ascii="Arial" w:hAnsi="Arial" w:cs="Arial"/>
          <w:bCs/>
          <w:sz w:val="18"/>
          <w:szCs w:val="18"/>
        </w:rPr>
        <w:t>, seed shall be pre-treated prior to sowing.</w:t>
      </w:r>
    </w:p>
    <w:p w:rsidR="00F94D58" w:rsidRPr="004F0B06" w:rsidRDefault="00F94D58" w:rsidP="00C633E6">
      <w:pPr>
        <w:tabs>
          <w:tab w:val="left" w:pos="-720"/>
        </w:tabs>
        <w:suppressAutoHyphens/>
        <w:rPr>
          <w:rFonts w:ascii="Arial" w:hAnsi="Arial" w:cs="Arial"/>
          <w:bCs/>
          <w:sz w:val="18"/>
          <w:szCs w:val="18"/>
        </w:rPr>
      </w:pPr>
    </w:p>
    <w:p w:rsidR="00F94D58" w:rsidRPr="004F0B06" w:rsidRDefault="00F94D58" w:rsidP="00C633E6">
      <w:pPr>
        <w:rPr>
          <w:rFonts w:ascii="Arial" w:hAnsi="Arial" w:cs="Arial"/>
          <w:bCs/>
          <w:sz w:val="18"/>
          <w:szCs w:val="18"/>
        </w:rPr>
      </w:pPr>
      <w:r w:rsidRPr="004F0B06">
        <w:rPr>
          <w:rFonts w:ascii="Arial" w:hAnsi="Arial" w:cs="Arial"/>
          <w:bCs/>
          <w:sz w:val="18"/>
          <w:szCs w:val="18"/>
        </w:rPr>
        <w:t xml:space="preserve">If local provenance plant materials are specified in the </w:t>
      </w:r>
      <w:r w:rsidRPr="004F0B06">
        <w:rPr>
          <w:rFonts w:ascii="Arial" w:hAnsi="Arial" w:cs="Arial"/>
          <w:b/>
          <w:bCs/>
          <w:sz w:val="18"/>
          <w:szCs w:val="18"/>
        </w:rPr>
        <w:t>Contract Specific Requirements</w:t>
      </w:r>
      <w:r w:rsidRPr="004F0B06">
        <w:rPr>
          <w:rFonts w:ascii="Arial" w:hAnsi="Arial" w:cs="Arial"/>
          <w:bCs/>
          <w:sz w:val="18"/>
          <w:szCs w:val="18"/>
        </w:rPr>
        <w:t>, the plant materials shall be obtained from local sources, with a general limit of 10 km radius around the project site.  The Contractor shall supply written verification of the provenance of all plant materials from the supplier, including map and/or GPS co</w:t>
      </w:r>
      <w:r w:rsidRPr="004F0B06">
        <w:rPr>
          <w:rFonts w:ascii="Arial" w:hAnsi="Arial" w:cs="Arial"/>
          <w:bCs/>
          <w:sz w:val="18"/>
          <w:szCs w:val="18"/>
        </w:rPr>
        <w:noBreakHyphen/>
        <w:t xml:space="preserve">ordinates for each species on the </w:t>
      </w:r>
      <w:r w:rsidR="00DF59E4" w:rsidRPr="004F0B06">
        <w:rPr>
          <w:rFonts w:ascii="Arial" w:hAnsi="Arial" w:cs="Arial"/>
          <w:bCs/>
          <w:sz w:val="18"/>
          <w:szCs w:val="18"/>
        </w:rPr>
        <w:t>Mixture Schedule</w:t>
      </w:r>
      <w:r w:rsidRPr="004F0B06">
        <w:rPr>
          <w:rFonts w:ascii="Arial" w:hAnsi="Arial" w:cs="Arial"/>
          <w:bCs/>
          <w:sz w:val="18"/>
          <w:szCs w:val="18"/>
        </w:rPr>
        <w:t xml:space="preserve"> provided by the Principal.</w:t>
      </w:r>
    </w:p>
    <w:p w:rsidR="00F94D58" w:rsidRPr="004F0B06" w:rsidRDefault="00F94D58" w:rsidP="00C633E6">
      <w:pPr>
        <w:rPr>
          <w:rFonts w:ascii="Arial" w:hAnsi="Arial" w:cs="Arial"/>
          <w:bCs/>
          <w:sz w:val="18"/>
          <w:szCs w:val="18"/>
        </w:rPr>
      </w:pPr>
    </w:p>
    <w:p w:rsidR="00F94D58" w:rsidRPr="004F0B06" w:rsidRDefault="00F94D58" w:rsidP="00C633E6">
      <w:pPr>
        <w:rPr>
          <w:rFonts w:ascii="Arial" w:hAnsi="Arial" w:cs="Arial"/>
          <w:bCs/>
          <w:sz w:val="18"/>
          <w:szCs w:val="18"/>
        </w:rPr>
      </w:pPr>
      <w:r w:rsidRPr="004F0B06">
        <w:rPr>
          <w:rFonts w:ascii="Arial" w:hAnsi="Arial" w:cs="Arial"/>
          <w:bCs/>
          <w:sz w:val="18"/>
          <w:szCs w:val="18"/>
        </w:rPr>
        <w:t>Plant materials of other sources may only be used if the Contractor can demonstrate that local provenance material is not available, in which case it shall be from the nearest source practicable.  The use of non-local provenance material shall be subject to prior approval on a species by species basis.</w:t>
      </w:r>
    </w:p>
    <w:p w:rsidR="00F94D58" w:rsidRPr="004F0B06" w:rsidRDefault="00F94D58" w:rsidP="00C633E6">
      <w:pPr>
        <w:pStyle w:val="BodyText"/>
        <w:jc w:val="left"/>
        <w:rPr>
          <w:rFonts w:ascii="Arial" w:hAnsi="Arial"/>
          <w:color w:val="auto"/>
          <w:sz w:val="18"/>
          <w:szCs w:val="18"/>
        </w:rPr>
      </w:pPr>
    </w:p>
    <w:p w:rsidR="00F94D58" w:rsidRPr="004F0B06" w:rsidRDefault="00F94D58" w:rsidP="00C633E6">
      <w:pPr>
        <w:rPr>
          <w:rFonts w:ascii="Arial" w:hAnsi="Arial" w:cs="Arial"/>
          <w:b/>
          <w:bCs/>
          <w:sz w:val="18"/>
          <w:szCs w:val="18"/>
          <w:u w:val="single"/>
        </w:rPr>
      </w:pPr>
      <w:r w:rsidRPr="004F0B06">
        <w:rPr>
          <w:rFonts w:ascii="Arial" w:hAnsi="Arial" w:cs="Arial"/>
          <w:b/>
          <w:bCs/>
          <w:sz w:val="18"/>
          <w:szCs w:val="18"/>
        </w:rPr>
        <w:t>3.</w:t>
      </w:r>
      <w:r w:rsidRPr="004F0B06">
        <w:rPr>
          <w:rFonts w:ascii="Arial" w:hAnsi="Arial" w:cs="Arial"/>
          <w:b/>
          <w:bCs/>
          <w:sz w:val="18"/>
          <w:szCs w:val="18"/>
        </w:rPr>
        <w:tab/>
      </w:r>
      <w:r w:rsidRPr="004F0B06">
        <w:rPr>
          <w:rFonts w:ascii="Arial" w:hAnsi="Arial" w:cs="Arial"/>
          <w:b/>
          <w:bCs/>
          <w:sz w:val="18"/>
          <w:szCs w:val="18"/>
          <w:u w:val="single"/>
        </w:rPr>
        <w:t>WEED CONTROL</w:t>
      </w:r>
    </w:p>
    <w:p w:rsidR="00F94D58" w:rsidRPr="004F0B06" w:rsidRDefault="00F94D58" w:rsidP="00C633E6">
      <w:pPr>
        <w:rPr>
          <w:rFonts w:ascii="Arial" w:hAnsi="Arial" w:cs="Arial"/>
          <w:bCs/>
          <w:sz w:val="18"/>
          <w:szCs w:val="18"/>
        </w:rPr>
      </w:pPr>
    </w:p>
    <w:p w:rsidR="00F94D58" w:rsidRPr="004F0B06" w:rsidRDefault="00F94D58" w:rsidP="00C633E6">
      <w:pPr>
        <w:rPr>
          <w:rFonts w:ascii="Arial" w:hAnsi="Arial" w:cs="Arial"/>
          <w:bCs/>
          <w:sz w:val="18"/>
          <w:szCs w:val="18"/>
        </w:rPr>
      </w:pPr>
      <w:r w:rsidRPr="004F0B06">
        <w:rPr>
          <w:rFonts w:ascii="Arial" w:hAnsi="Arial" w:cs="Arial"/>
          <w:bCs/>
          <w:sz w:val="18"/>
          <w:szCs w:val="18"/>
        </w:rPr>
        <w:t xml:space="preserve">Before seeding commences, the areas to be seeded shall be eradicated of weeds and any existing vegetative growth (excluding native vegetation) shall be slashed to a height of 150 mm.  Trash build-up and cut material shall be removed from the area prior to spraying with a knockdown herbicide (Roundup) incorporating </w:t>
      </w:r>
      <w:proofErr w:type="gramStart"/>
      <w:r w:rsidRPr="004F0B06">
        <w:rPr>
          <w:rFonts w:ascii="Arial" w:hAnsi="Arial" w:cs="Arial"/>
          <w:bCs/>
          <w:sz w:val="18"/>
          <w:szCs w:val="18"/>
        </w:rPr>
        <w:t>a</w:t>
      </w:r>
      <w:proofErr w:type="gramEnd"/>
      <w:r w:rsidRPr="004F0B06">
        <w:rPr>
          <w:rFonts w:ascii="Arial" w:hAnsi="Arial" w:cs="Arial"/>
          <w:bCs/>
          <w:sz w:val="18"/>
          <w:szCs w:val="18"/>
        </w:rPr>
        <w:t xml:space="preserve"> herbicide marker.  Roundup </w:t>
      </w:r>
      <w:proofErr w:type="spellStart"/>
      <w:r w:rsidRPr="004F0B06">
        <w:rPr>
          <w:rFonts w:ascii="Arial" w:hAnsi="Arial" w:cs="Arial"/>
          <w:bCs/>
          <w:sz w:val="18"/>
          <w:szCs w:val="18"/>
        </w:rPr>
        <w:t>Biactive</w:t>
      </w:r>
      <w:proofErr w:type="spellEnd"/>
      <w:r w:rsidRPr="004F0B06">
        <w:rPr>
          <w:rFonts w:ascii="Arial" w:hAnsi="Arial" w:cs="Arial"/>
          <w:bCs/>
          <w:sz w:val="18"/>
          <w:szCs w:val="18"/>
        </w:rPr>
        <w:t xml:space="preserve"> shall be used around wetlands and waterways.  The herbicide shall be used according to the manufacturer's recommended rates and any off-target damage shall be rectified by the Contractor.</w:t>
      </w:r>
    </w:p>
    <w:p w:rsidR="0031298F" w:rsidRPr="004F0B06" w:rsidRDefault="0031298F" w:rsidP="00C633E6">
      <w:pPr>
        <w:rPr>
          <w:rFonts w:ascii="Arial" w:hAnsi="Arial" w:cs="Arial"/>
          <w:bCs/>
          <w:sz w:val="18"/>
          <w:szCs w:val="18"/>
        </w:rPr>
      </w:pPr>
    </w:p>
    <w:p w:rsidR="0031298F" w:rsidRPr="004F0B06" w:rsidRDefault="0031298F" w:rsidP="00C633E6">
      <w:pPr>
        <w:rPr>
          <w:rFonts w:ascii="Arial" w:hAnsi="Arial" w:cs="Arial"/>
          <w:bCs/>
          <w:sz w:val="18"/>
          <w:szCs w:val="18"/>
        </w:rPr>
      </w:pPr>
      <w:r w:rsidRPr="004F0B06">
        <w:rPr>
          <w:rFonts w:ascii="Arial" w:hAnsi="Arial" w:cs="Arial"/>
          <w:bCs/>
          <w:sz w:val="18"/>
          <w:szCs w:val="18"/>
        </w:rPr>
        <w:t xml:space="preserve">Refer to </w:t>
      </w:r>
      <w:r w:rsidRPr="004F0B06">
        <w:rPr>
          <w:rFonts w:ascii="Arial" w:hAnsi="Arial" w:cs="Arial"/>
          <w:b/>
          <w:bCs/>
          <w:sz w:val="18"/>
          <w:szCs w:val="18"/>
        </w:rPr>
        <w:t>Contract Specific Requirements</w:t>
      </w:r>
      <w:r w:rsidRPr="004F0B06">
        <w:rPr>
          <w:rFonts w:ascii="Arial" w:hAnsi="Arial" w:cs="Arial"/>
          <w:bCs/>
          <w:sz w:val="18"/>
          <w:szCs w:val="18"/>
        </w:rPr>
        <w:t xml:space="preserve"> for herbicide details.</w:t>
      </w:r>
    </w:p>
    <w:p w:rsidR="00F94D58" w:rsidRPr="004F0B06" w:rsidRDefault="00F94D58" w:rsidP="00C633E6">
      <w:pPr>
        <w:tabs>
          <w:tab w:val="left" w:pos="-720"/>
        </w:tabs>
        <w:suppressAutoHyphens/>
        <w:rPr>
          <w:rFonts w:ascii="Arial" w:hAnsi="Arial" w:cs="Arial"/>
          <w:sz w:val="18"/>
          <w:szCs w:val="18"/>
        </w:rPr>
      </w:pPr>
    </w:p>
    <w:p w:rsidR="00F94D58" w:rsidRPr="004F0B06" w:rsidRDefault="00F94D58" w:rsidP="00C633E6">
      <w:pPr>
        <w:tabs>
          <w:tab w:val="left" w:pos="-720"/>
        </w:tabs>
        <w:suppressAutoHyphens/>
        <w:rPr>
          <w:rFonts w:ascii="Arial" w:hAnsi="Arial" w:cs="Arial"/>
          <w:b/>
          <w:bCs/>
          <w:sz w:val="18"/>
          <w:szCs w:val="18"/>
        </w:rPr>
      </w:pPr>
      <w:r w:rsidRPr="004F0B06">
        <w:rPr>
          <w:rFonts w:ascii="Arial" w:hAnsi="Arial" w:cs="Arial"/>
          <w:b/>
          <w:bCs/>
          <w:sz w:val="18"/>
          <w:szCs w:val="18"/>
        </w:rPr>
        <w:t>4.</w:t>
      </w:r>
      <w:r w:rsidRPr="004F0B06">
        <w:rPr>
          <w:rFonts w:ascii="Arial" w:hAnsi="Arial" w:cs="Arial"/>
          <w:b/>
          <w:bCs/>
          <w:sz w:val="18"/>
          <w:szCs w:val="18"/>
        </w:rPr>
        <w:tab/>
      </w:r>
      <w:r w:rsidRPr="004F0B06">
        <w:rPr>
          <w:rFonts w:ascii="Arial" w:hAnsi="Arial" w:cs="Arial"/>
          <w:b/>
          <w:bCs/>
          <w:sz w:val="18"/>
          <w:szCs w:val="18"/>
          <w:u w:val="single"/>
        </w:rPr>
        <w:t>SETTING OUT</w:t>
      </w:r>
    </w:p>
    <w:p w:rsidR="00F94D58" w:rsidRPr="004F0B06" w:rsidRDefault="00F94D58" w:rsidP="00C633E6">
      <w:pPr>
        <w:rPr>
          <w:rFonts w:ascii="Arial" w:hAnsi="Arial" w:cs="Arial"/>
          <w:sz w:val="18"/>
          <w:szCs w:val="18"/>
        </w:rPr>
      </w:pPr>
    </w:p>
    <w:p w:rsidR="00F94D58" w:rsidRPr="004F0B06" w:rsidRDefault="00F94D58" w:rsidP="00C633E6">
      <w:pPr>
        <w:rPr>
          <w:rFonts w:ascii="Arial" w:hAnsi="Arial" w:cs="Arial"/>
          <w:sz w:val="18"/>
          <w:szCs w:val="18"/>
        </w:rPr>
      </w:pPr>
      <w:r w:rsidRPr="004F0B06">
        <w:rPr>
          <w:rFonts w:ascii="Arial" w:hAnsi="Arial" w:cs="Arial"/>
          <w:sz w:val="18"/>
          <w:szCs w:val="18"/>
        </w:rPr>
        <w:t xml:space="preserve">Prior to commencing work on site, the Contractor shall set out the location of </w:t>
      </w:r>
      <w:proofErr w:type="spellStart"/>
      <w:r w:rsidRPr="004F0B06">
        <w:rPr>
          <w:rFonts w:ascii="Arial" w:hAnsi="Arial" w:cs="Arial"/>
          <w:sz w:val="18"/>
          <w:szCs w:val="18"/>
        </w:rPr>
        <w:t>hydroseeded</w:t>
      </w:r>
      <w:proofErr w:type="spellEnd"/>
      <w:r w:rsidRPr="004F0B06">
        <w:rPr>
          <w:rFonts w:ascii="Arial" w:hAnsi="Arial" w:cs="Arial"/>
          <w:sz w:val="18"/>
          <w:szCs w:val="18"/>
        </w:rPr>
        <w:t xml:space="preserve"> areas in accordance with the Drawings and </w:t>
      </w:r>
      <w:r w:rsidRPr="004F0B06">
        <w:rPr>
          <w:rFonts w:ascii="Arial" w:hAnsi="Arial" w:cs="Arial"/>
          <w:b/>
          <w:sz w:val="18"/>
          <w:szCs w:val="18"/>
        </w:rPr>
        <w:t>Contract Specific Requirements</w:t>
      </w:r>
      <w:r w:rsidRPr="004F0B06">
        <w:rPr>
          <w:rFonts w:ascii="Arial" w:hAnsi="Arial" w:cs="Arial"/>
          <w:sz w:val="18"/>
          <w:szCs w:val="18"/>
        </w:rPr>
        <w:t xml:space="preserve">.  </w:t>
      </w:r>
      <w:proofErr w:type="spellStart"/>
      <w:r w:rsidRPr="004F0B06">
        <w:rPr>
          <w:rFonts w:ascii="Arial" w:hAnsi="Arial" w:cs="Arial"/>
          <w:sz w:val="18"/>
          <w:szCs w:val="18"/>
        </w:rPr>
        <w:t>Hydroseeded</w:t>
      </w:r>
      <w:proofErr w:type="spellEnd"/>
      <w:r w:rsidRPr="004F0B06">
        <w:rPr>
          <w:rFonts w:ascii="Arial" w:hAnsi="Arial" w:cs="Arial"/>
          <w:sz w:val="18"/>
          <w:szCs w:val="18"/>
        </w:rPr>
        <w:t xml:space="preserve"> areas shall be set out in accordance with the </w:t>
      </w:r>
      <w:r w:rsidR="006974F5" w:rsidRPr="004F0B06">
        <w:rPr>
          <w:rFonts w:ascii="Arial" w:hAnsi="Arial" w:cs="Arial"/>
          <w:sz w:val="18"/>
          <w:szCs w:val="18"/>
        </w:rPr>
        <w:t>DPTI</w:t>
      </w:r>
      <w:r w:rsidRPr="004F0B06">
        <w:rPr>
          <w:rFonts w:ascii="Arial" w:hAnsi="Arial" w:cs="Arial"/>
          <w:sz w:val="18"/>
          <w:szCs w:val="18"/>
        </w:rPr>
        <w:t xml:space="preserve"> Roadside Clear Zones and Sight Line Guidelines and other Service Authority legislation and regulations.</w:t>
      </w:r>
    </w:p>
    <w:p w:rsidR="00237986" w:rsidRPr="004F0B06" w:rsidRDefault="00237986" w:rsidP="00C633E6">
      <w:pPr>
        <w:rPr>
          <w:rFonts w:ascii="Arial" w:hAnsi="Arial" w:cs="Arial"/>
          <w:sz w:val="18"/>
          <w:szCs w:val="18"/>
        </w:rPr>
      </w:pPr>
    </w:p>
    <w:p w:rsidR="00237986" w:rsidRPr="004F0B06" w:rsidRDefault="00237986" w:rsidP="00C633E6">
      <w:pPr>
        <w:rPr>
          <w:rFonts w:ascii="Arial" w:hAnsi="Arial" w:cs="Arial"/>
          <w:sz w:val="18"/>
          <w:szCs w:val="18"/>
        </w:rPr>
      </w:pPr>
      <w:r w:rsidRPr="004F0B06">
        <w:rPr>
          <w:rFonts w:ascii="Arial" w:hAnsi="Arial" w:cs="Arial"/>
          <w:sz w:val="18"/>
          <w:szCs w:val="18"/>
        </w:rPr>
        <w:lastRenderedPageBreak/>
        <w:t xml:space="preserve">The Contractor shall provide notification when setting out has been completed and allow 2 days </w:t>
      </w:r>
      <w:r w:rsidR="005303A4" w:rsidRPr="004F0B06">
        <w:rPr>
          <w:rFonts w:ascii="Arial" w:hAnsi="Arial" w:cs="Arial"/>
          <w:sz w:val="18"/>
          <w:szCs w:val="18"/>
        </w:rPr>
        <w:t>for inspection of the set out.</w:t>
      </w:r>
    </w:p>
    <w:p w:rsidR="00237986" w:rsidRPr="004F0B06" w:rsidRDefault="00237986" w:rsidP="00C633E6">
      <w:pPr>
        <w:rPr>
          <w:rFonts w:ascii="Arial" w:hAnsi="Arial" w:cs="Arial"/>
          <w:sz w:val="18"/>
          <w:szCs w:val="18"/>
        </w:rPr>
      </w:pPr>
    </w:p>
    <w:p w:rsidR="008B0487" w:rsidRPr="004F0B06" w:rsidRDefault="00F94D58" w:rsidP="00C633E6">
      <w:pPr>
        <w:tabs>
          <w:tab w:val="left" w:pos="-720"/>
        </w:tabs>
        <w:suppressAutoHyphens/>
        <w:rPr>
          <w:rFonts w:ascii="Arial" w:hAnsi="Arial" w:cs="Arial"/>
          <w:b/>
          <w:sz w:val="18"/>
          <w:szCs w:val="18"/>
          <w:u w:val="single"/>
        </w:rPr>
      </w:pPr>
      <w:r w:rsidRPr="004F0B06">
        <w:rPr>
          <w:rFonts w:ascii="Arial" w:hAnsi="Arial" w:cs="Arial"/>
          <w:b/>
          <w:bCs/>
          <w:sz w:val="18"/>
          <w:szCs w:val="18"/>
        </w:rPr>
        <w:t>5</w:t>
      </w:r>
      <w:r w:rsidR="00BF4834" w:rsidRPr="004F0B06">
        <w:rPr>
          <w:rFonts w:ascii="Arial" w:hAnsi="Arial" w:cs="Arial"/>
          <w:b/>
          <w:bCs/>
          <w:sz w:val="18"/>
          <w:szCs w:val="18"/>
        </w:rPr>
        <w:t>.</w:t>
      </w:r>
      <w:r w:rsidR="00D33F20" w:rsidRPr="004F0B06">
        <w:rPr>
          <w:rFonts w:ascii="Arial" w:hAnsi="Arial" w:cs="Arial"/>
          <w:b/>
          <w:bCs/>
          <w:sz w:val="18"/>
          <w:szCs w:val="18"/>
        </w:rPr>
        <w:tab/>
      </w:r>
      <w:proofErr w:type="spellStart"/>
      <w:r w:rsidR="008B0487" w:rsidRPr="004F0B06">
        <w:rPr>
          <w:rFonts w:ascii="Arial" w:hAnsi="Arial" w:cs="Arial"/>
          <w:b/>
          <w:bCs/>
          <w:caps/>
          <w:sz w:val="18"/>
          <w:szCs w:val="18"/>
          <w:u w:val="single"/>
        </w:rPr>
        <w:t>Hydroseeding</w:t>
      </w:r>
      <w:proofErr w:type="spellEnd"/>
      <w:r w:rsidR="008B0487" w:rsidRPr="004F0B06">
        <w:rPr>
          <w:rFonts w:ascii="Arial" w:hAnsi="Arial" w:cs="Arial"/>
          <w:b/>
          <w:bCs/>
          <w:caps/>
          <w:sz w:val="18"/>
          <w:szCs w:val="18"/>
          <w:u w:val="single"/>
        </w:rPr>
        <w:t xml:space="preserve"> Mixture</w:t>
      </w:r>
    </w:p>
    <w:p w:rsidR="008B0487" w:rsidRPr="004F0B06" w:rsidRDefault="008B0487" w:rsidP="00C633E6">
      <w:pPr>
        <w:rPr>
          <w:rFonts w:ascii="Arial" w:hAnsi="Arial" w:cs="Arial"/>
          <w:bCs/>
          <w:sz w:val="18"/>
          <w:szCs w:val="18"/>
        </w:rPr>
      </w:pPr>
    </w:p>
    <w:p w:rsidR="00F94D58" w:rsidRPr="004F0B06" w:rsidRDefault="00F94D58" w:rsidP="00C633E6">
      <w:pPr>
        <w:rPr>
          <w:rFonts w:ascii="Arial" w:hAnsi="Arial" w:cs="Arial"/>
          <w:b/>
          <w:bCs/>
          <w:sz w:val="18"/>
          <w:szCs w:val="18"/>
        </w:rPr>
      </w:pPr>
      <w:r w:rsidRPr="004F0B06">
        <w:rPr>
          <w:rFonts w:ascii="Arial" w:hAnsi="Arial" w:cs="Arial"/>
          <w:b/>
          <w:bCs/>
          <w:sz w:val="18"/>
          <w:szCs w:val="18"/>
        </w:rPr>
        <w:t>5.1</w:t>
      </w:r>
      <w:r w:rsidRPr="004F0B06">
        <w:rPr>
          <w:rFonts w:ascii="Arial" w:hAnsi="Arial" w:cs="Arial"/>
          <w:b/>
          <w:bCs/>
          <w:sz w:val="18"/>
          <w:szCs w:val="18"/>
        </w:rPr>
        <w:tab/>
      </w:r>
      <w:r w:rsidRPr="004F0B06">
        <w:rPr>
          <w:rFonts w:ascii="Arial" w:hAnsi="Arial" w:cs="Arial"/>
          <w:b/>
          <w:bCs/>
          <w:sz w:val="18"/>
          <w:szCs w:val="18"/>
          <w:u w:val="single"/>
        </w:rPr>
        <w:t>General</w:t>
      </w:r>
    </w:p>
    <w:p w:rsidR="00F94D58" w:rsidRPr="004F0B06" w:rsidRDefault="00F94D58" w:rsidP="00C633E6">
      <w:pPr>
        <w:rPr>
          <w:rFonts w:ascii="Arial" w:hAnsi="Arial" w:cs="Arial"/>
          <w:bCs/>
          <w:sz w:val="18"/>
          <w:szCs w:val="18"/>
        </w:rPr>
      </w:pPr>
    </w:p>
    <w:p w:rsidR="00F94D58" w:rsidRPr="004F0B06" w:rsidRDefault="00F94D58" w:rsidP="00C633E6">
      <w:pPr>
        <w:rPr>
          <w:rFonts w:ascii="Arial" w:hAnsi="Arial" w:cs="Arial"/>
          <w:bCs/>
          <w:sz w:val="18"/>
          <w:szCs w:val="18"/>
        </w:rPr>
      </w:pPr>
      <w:r w:rsidRPr="004F0B06">
        <w:rPr>
          <w:rFonts w:ascii="Arial" w:hAnsi="Arial" w:cs="Arial"/>
          <w:sz w:val="18"/>
          <w:szCs w:val="18"/>
        </w:rPr>
        <w:t xml:space="preserve">Refer to the </w:t>
      </w:r>
      <w:r w:rsidRPr="004F0B06">
        <w:rPr>
          <w:rFonts w:ascii="Arial" w:hAnsi="Arial" w:cs="Arial"/>
          <w:b/>
          <w:sz w:val="18"/>
          <w:szCs w:val="18"/>
        </w:rPr>
        <w:t>Contract Specific Requirements</w:t>
      </w:r>
      <w:r w:rsidRPr="004F0B06">
        <w:rPr>
          <w:rFonts w:ascii="Arial" w:hAnsi="Arial" w:cs="Arial"/>
          <w:sz w:val="18"/>
          <w:szCs w:val="18"/>
        </w:rPr>
        <w:t xml:space="preserve"> for the </w:t>
      </w:r>
      <w:proofErr w:type="spellStart"/>
      <w:r w:rsidRPr="004F0B06">
        <w:rPr>
          <w:rFonts w:ascii="Arial" w:hAnsi="Arial" w:cs="Arial"/>
          <w:sz w:val="18"/>
          <w:szCs w:val="18"/>
        </w:rPr>
        <w:t>hydroseeding</w:t>
      </w:r>
      <w:proofErr w:type="spellEnd"/>
      <w:r w:rsidRPr="004F0B06">
        <w:rPr>
          <w:rFonts w:ascii="Arial" w:hAnsi="Arial" w:cs="Arial"/>
          <w:sz w:val="18"/>
          <w:szCs w:val="18"/>
        </w:rPr>
        <w:t xml:space="preserve"> mixture requirements.</w:t>
      </w:r>
    </w:p>
    <w:p w:rsidR="00F94D58" w:rsidRPr="004F0B06" w:rsidRDefault="00F94D58" w:rsidP="00C633E6">
      <w:pPr>
        <w:rPr>
          <w:rFonts w:ascii="Arial" w:hAnsi="Arial" w:cs="Arial"/>
          <w:bCs/>
          <w:sz w:val="18"/>
          <w:szCs w:val="18"/>
        </w:rPr>
      </w:pPr>
    </w:p>
    <w:p w:rsidR="008B0487" w:rsidRPr="004F0B06" w:rsidRDefault="008B0487" w:rsidP="00C633E6">
      <w:pPr>
        <w:tabs>
          <w:tab w:val="left" w:pos="-720"/>
        </w:tabs>
        <w:suppressAutoHyphens/>
        <w:rPr>
          <w:rFonts w:ascii="Arial" w:hAnsi="Arial" w:cs="Arial"/>
          <w:sz w:val="18"/>
          <w:szCs w:val="18"/>
        </w:rPr>
      </w:pPr>
      <w:r w:rsidRPr="004F0B06">
        <w:rPr>
          <w:rFonts w:ascii="Arial" w:hAnsi="Arial" w:cs="Arial"/>
          <w:sz w:val="18"/>
          <w:szCs w:val="18"/>
        </w:rPr>
        <w:t>The mixture shall be prepared by mixing the mulch, seed, fertiliser, pigment and water in the specified proportions.  All ingredients shall be thoroughly mixed to form a homogenous slurry.</w:t>
      </w:r>
    </w:p>
    <w:p w:rsidR="008B0487" w:rsidRPr="004F0B06" w:rsidRDefault="008B0487" w:rsidP="00C633E6">
      <w:pPr>
        <w:tabs>
          <w:tab w:val="left" w:pos="-720"/>
        </w:tabs>
        <w:suppressAutoHyphens/>
        <w:rPr>
          <w:rFonts w:ascii="Arial" w:hAnsi="Arial" w:cs="Arial"/>
          <w:sz w:val="18"/>
          <w:szCs w:val="18"/>
        </w:rPr>
      </w:pPr>
    </w:p>
    <w:p w:rsidR="008B0487" w:rsidRPr="004F0B06" w:rsidRDefault="008B0487" w:rsidP="00C633E6">
      <w:pPr>
        <w:tabs>
          <w:tab w:val="left" w:pos="-720"/>
        </w:tabs>
        <w:suppressAutoHyphens/>
        <w:rPr>
          <w:rFonts w:ascii="Arial" w:hAnsi="Arial" w:cs="Arial"/>
          <w:sz w:val="18"/>
          <w:szCs w:val="18"/>
        </w:rPr>
      </w:pPr>
      <w:r w:rsidRPr="004F0B06">
        <w:rPr>
          <w:rFonts w:ascii="Arial" w:hAnsi="Arial" w:cs="Arial"/>
          <w:sz w:val="18"/>
          <w:szCs w:val="18"/>
        </w:rPr>
        <w:t>The mulch shall be a paper/water mixture containing no growth inhibiting substances and shall be manufactured in such a manner that, when thoroughly mixed with seed and fertiliser in the specified proportions, it forms a homogenous slurry capable of being sprayed through a hand held nozzle.  The mix shall contain a green biodegradable, non-toxic pigment.  Fertiliser with an N</w:t>
      </w:r>
      <w:proofErr w:type="gramStart"/>
      <w:r w:rsidRPr="004F0B06">
        <w:rPr>
          <w:rFonts w:ascii="Arial" w:hAnsi="Arial" w:cs="Arial"/>
          <w:sz w:val="18"/>
          <w:szCs w:val="18"/>
        </w:rPr>
        <w:t>:P:K</w:t>
      </w:r>
      <w:proofErr w:type="gramEnd"/>
      <w:r w:rsidRPr="004F0B06">
        <w:rPr>
          <w:rFonts w:ascii="Arial" w:hAnsi="Arial" w:cs="Arial"/>
          <w:sz w:val="18"/>
          <w:szCs w:val="18"/>
        </w:rPr>
        <w:t xml:space="preserve"> ratio of 18:10:10 shall be included in exotic grass seed mixes.</w:t>
      </w:r>
    </w:p>
    <w:p w:rsidR="008B0487" w:rsidRPr="004F0B06" w:rsidRDefault="008B0487" w:rsidP="00C633E6">
      <w:pPr>
        <w:rPr>
          <w:rFonts w:ascii="Arial" w:hAnsi="Arial" w:cs="Arial"/>
          <w:sz w:val="18"/>
          <w:szCs w:val="18"/>
        </w:rPr>
      </w:pPr>
    </w:p>
    <w:p w:rsidR="00F94D58" w:rsidRPr="004F0B06" w:rsidRDefault="00F94D58" w:rsidP="00C633E6">
      <w:pPr>
        <w:rPr>
          <w:rFonts w:ascii="Arial" w:hAnsi="Arial" w:cs="Arial"/>
          <w:b/>
          <w:sz w:val="18"/>
          <w:szCs w:val="18"/>
        </w:rPr>
      </w:pPr>
      <w:r w:rsidRPr="004F0B06">
        <w:rPr>
          <w:rFonts w:ascii="Arial" w:hAnsi="Arial" w:cs="Arial"/>
          <w:b/>
          <w:sz w:val="18"/>
          <w:szCs w:val="18"/>
        </w:rPr>
        <w:t>5.2</w:t>
      </w:r>
      <w:r w:rsidRPr="004F0B06">
        <w:rPr>
          <w:rFonts w:ascii="Arial" w:hAnsi="Arial" w:cs="Arial"/>
          <w:b/>
          <w:sz w:val="18"/>
          <w:szCs w:val="18"/>
        </w:rPr>
        <w:tab/>
      </w:r>
      <w:r w:rsidRPr="004F0B06">
        <w:rPr>
          <w:rFonts w:ascii="Arial" w:hAnsi="Arial" w:cs="Arial"/>
          <w:b/>
          <w:sz w:val="18"/>
          <w:szCs w:val="18"/>
          <w:u w:val="single"/>
        </w:rPr>
        <w:t>Fertiliser</w:t>
      </w:r>
    </w:p>
    <w:p w:rsidR="00AA54B1" w:rsidRPr="004F0B06" w:rsidRDefault="00AA54B1" w:rsidP="00C633E6">
      <w:pPr>
        <w:rPr>
          <w:rFonts w:ascii="Arial" w:hAnsi="Arial" w:cs="Arial"/>
          <w:sz w:val="18"/>
          <w:szCs w:val="18"/>
        </w:rPr>
      </w:pPr>
    </w:p>
    <w:p w:rsidR="00AA54B1" w:rsidRPr="004F0B06" w:rsidRDefault="00AA54B1" w:rsidP="00C633E6">
      <w:pPr>
        <w:rPr>
          <w:rFonts w:ascii="Arial" w:hAnsi="Arial" w:cs="Arial"/>
          <w:sz w:val="18"/>
          <w:szCs w:val="18"/>
        </w:rPr>
      </w:pPr>
      <w:r w:rsidRPr="004F0B06">
        <w:rPr>
          <w:rFonts w:ascii="Arial" w:hAnsi="Arial" w:cs="Arial"/>
          <w:bCs/>
          <w:sz w:val="18"/>
          <w:szCs w:val="18"/>
        </w:rPr>
        <w:t xml:space="preserve">Fertiliser shall be applied in accordance with the Drawings and </w:t>
      </w:r>
      <w:r w:rsidR="00135B29" w:rsidRPr="004F0B06">
        <w:rPr>
          <w:rFonts w:ascii="Arial" w:hAnsi="Arial" w:cs="Arial"/>
          <w:bCs/>
          <w:sz w:val="18"/>
          <w:szCs w:val="18"/>
        </w:rPr>
        <w:t xml:space="preserve">the </w:t>
      </w:r>
      <w:r w:rsidR="008B0487" w:rsidRPr="004F0B06">
        <w:rPr>
          <w:rFonts w:ascii="Arial" w:hAnsi="Arial" w:cs="Arial"/>
          <w:b/>
          <w:sz w:val="18"/>
          <w:szCs w:val="18"/>
        </w:rPr>
        <w:t>Contract Specific Requirements</w:t>
      </w:r>
      <w:r w:rsidRPr="004F0B06">
        <w:rPr>
          <w:rFonts w:ascii="Arial" w:hAnsi="Arial" w:cs="Arial"/>
          <w:bCs/>
          <w:sz w:val="18"/>
          <w:szCs w:val="18"/>
        </w:rPr>
        <w:t>.</w:t>
      </w:r>
      <w:r w:rsidR="00BF4834" w:rsidRPr="004F0B06">
        <w:rPr>
          <w:rFonts w:ascii="Arial" w:hAnsi="Arial" w:cs="Arial"/>
          <w:bCs/>
          <w:sz w:val="18"/>
          <w:szCs w:val="18"/>
        </w:rPr>
        <w:t xml:space="preserve">  If not specified in the </w:t>
      </w:r>
      <w:r w:rsidR="00BF4834" w:rsidRPr="004F0B06">
        <w:rPr>
          <w:rFonts w:ascii="Arial" w:hAnsi="Arial" w:cs="Arial"/>
          <w:b/>
          <w:bCs/>
          <w:sz w:val="18"/>
          <w:szCs w:val="18"/>
        </w:rPr>
        <w:t>Contract Specific Requirements</w:t>
      </w:r>
      <w:r w:rsidR="00BF4834" w:rsidRPr="004F0B06">
        <w:rPr>
          <w:rFonts w:ascii="Arial" w:hAnsi="Arial" w:cs="Arial"/>
          <w:bCs/>
          <w:sz w:val="18"/>
          <w:szCs w:val="18"/>
        </w:rPr>
        <w:t xml:space="preserve">, fertiliser shall be </w:t>
      </w:r>
      <w:r w:rsidR="00237986" w:rsidRPr="004F0B06">
        <w:rPr>
          <w:rFonts w:ascii="Arial" w:hAnsi="Arial" w:cs="Arial"/>
          <w:bCs/>
          <w:sz w:val="18"/>
          <w:szCs w:val="18"/>
        </w:rPr>
        <w:t>c</w:t>
      </w:r>
      <w:r w:rsidR="00BF4834" w:rsidRPr="004F0B06">
        <w:rPr>
          <w:rFonts w:ascii="Arial" w:hAnsi="Arial" w:cs="Arial"/>
          <w:bCs/>
          <w:sz w:val="18"/>
          <w:szCs w:val="18"/>
        </w:rPr>
        <w:t>omplete</w:t>
      </w:r>
      <w:r w:rsidR="000470A2" w:rsidRPr="004F0B06">
        <w:rPr>
          <w:rFonts w:ascii="Arial" w:hAnsi="Arial" w:cs="Arial"/>
          <w:bCs/>
          <w:sz w:val="18"/>
          <w:szCs w:val="18"/>
        </w:rPr>
        <w:t xml:space="preserve"> </w:t>
      </w:r>
      <w:r w:rsidR="00237986" w:rsidRPr="004F0B06">
        <w:rPr>
          <w:rFonts w:ascii="Arial" w:hAnsi="Arial" w:cs="Arial"/>
          <w:bCs/>
          <w:sz w:val="18"/>
          <w:szCs w:val="18"/>
        </w:rPr>
        <w:t>o</w:t>
      </w:r>
      <w:r w:rsidR="000470A2" w:rsidRPr="004F0B06">
        <w:rPr>
          <w:rFonts w:ascii="Arial" w:hAnsi="Arial" w:cs="Arial"/>
          <w:bCs/>
          <w:sz w:val="18"/>
          <w:szCs w:val="18"/>
        </w:rPr>
        <w:t>rganic</w:t>
      </w:r>
      <w:r w:rsidR="00237986" w:rsidRPr="004F0B06">
        <w:rPr>
          <w:rFonts w:ascii="Arial" w:hAnsi="Arial" w:cs="Arial"/>
          <w:bCs/>
          <w:sz w:val="18"/>
          <w:szCs w:val="18"/>
        </w:rPr>
        <w:t xml:space="preserve"> liquid</w:t>
      </w:r>
      <w:r w:rsidR="00BF4834" w:rsidRPr="004F0B06">
        <w:rPr>
          <w:rFonts w:ascii="Arial" w:hAnsi="Arial" w:cs="Arial"/>
          <w:bCs/>
          <w:sz w:val="18"/>
          <w:szCs w:val="18"/>
        </w:rPr>
        <w:t xml:space="preserve"> applied in accordance </w:t>
      </w:r>
      <w:r w:rsidRPr="004F0B06">
        <w:rPr>
          <w:rFonts w:ascii="Arial" w:hAnsi="Arial" w:cs="Arial"/>
          <w:bCs/>
          <w:sz w:val="18"/>
          <w:szCs w:val="18"/>
        </w:rPr>
        <w:t xml:space="preserve">with the </w:t>
      </w:r>
      <w:r w:rsidRPr="004F0B06">
        <w:rPr>
          <w:rFonts w:ascii="Arial" w:hAnsi="Arial" w:cs="Arial"/>
          <w:sz w:val="18"/>
          <w:szCs w:val="18"/>
        </w:rPr>
        <w:t>manufacturer</w:t>
      </w:r>
      <w:r w:rsidR="00332B48" w:rsidRPr="004F0B06">
        <w:rPr>
          <w:rFonts w:ascii="Arial" w:hAnsi="Arial" w:cs="Arial"/>
          <w:sz w:val="18"/>
          <w:szCs w:val="18"/>
        </w:rPr>
        <w:t>'</w:t>
      </w:r>
      <w:r w:rsidRPr="004F0B06">
        <w:rPr>
          <w:rFonts w:ascii="Arial" w:hAnsi="Arial" w:cs="Arial"/>
          <w:sz w:val="18"/>
          <w:szCs w:val="18"/>
        </w:rPr>
        <w:t>s instructions and recommended rates.</w:t>
      </w:r>
    </w:p>
    <w:p w:rsidR="00AA54B1" w:rsidRPr="004F0B06" w:rsidRDefault="00AA54B1" w:rsidP="00C633E6">
      <w:pPr>
        <w:rPr>
          <w:rFonts w:ascii="Arial" w:hAnsi="Arial" w:cs="Arial"/>
          <w:bCs/>
          <w:sz w:val="18"/>
          <w:szCs w:val="18"/>
        </w:rPr>
      </w:pPr>
    </w:p>
    <w:p w:rsidR="00AA54B1" w:rsidRPr="004F0B06" w:rsidRDefault="00F94D58" w:rsidP="00C633E6">
      <w:pPr>
        <w:rPr>
          <w:rFonts w:ascii="Arial" w:hAnsi="Arial" w:cs="Arial"/>
          <w:b/>
          <w:bCs/>
          <w:sz w:val="18"/>
          <w:szCs w:val="18"/>
        </w:rPr>
      </w:pPr>
      <w:r w:rsidRPr="004F0B06">
        <w:rPr>
          <w:rFonts w:ascii="Arial" w:hAnsi="Arial" w:cs="Arial"/>
          <w:b/>
          <w:bCs/>
          <w:sz w:val="18"/>
          <w:szCs w:val="18"/>
        </w:rPr>
        <w:t>5</w:t>
      </w:r>
      <w:r w:rsidR="00AA54B1" w:rsidRPr="004F0B06">
        <w:rPr>
          <w:rFonts w:ascii="Arial" w:hAnsi="Arial" w:cs="Arial"/>
          <w:b/>
          <w:bCs/>
          <w:sz w:val="18"/>
          <w:szCs w:val="18"/>
        </w:rPr>
        <w:t>.</w:t>
      </w:r>
      <w:r w:rsidRPr="004F0B06">
        <w:rPr>
          <w:rFonts w:ascii="Arial" w:hAnsi="Arial" w:cs="Arial"/>
          <w:b/>
          <w:bCs/>
          <w:sz w:val="18"/>
          <w:szCs w:val="18"/>
        </w:rPr>
        <w:t>3</w:t>
      </w:r>
      <w:r w:rsidR="00AA54B1" w:rsidRPr="004F0B06">
        <w:rPr>
          <w:rFonts w:ascii="Arial" w:hAnsi="Arial" w:cs="Arial"/>
          <w:b/>
          <w:bCs/>
          <w:sz w:val="18"/>
          <w:szCs w:val="18"/>
        </w:rPr>
        <w:tab/>
      </w:r>
      <w:r w:rsidR="00AA54B1" w:rsidRPr="004F0B06">
        <w:rPr>
          <w:rFonts w:ascii="Arial" w:hAnsi="Arial" w:cs="Arial"/>
          <w:b/>
          <w:sz w:val="18"/>
          <w:szCs w:val="18"/>
          <w:u w:val="single"/>
        </w:rPr>
        <w:t>Other Soil Additives</w:t>
      </w:r>
    </w:p>
    <w:p w:rsidR="00AA54B1" w:rsidRPr="004F0B06" w:rsidRDefault="00AA54B1" w:rsidP="00C633E6">
      <w:pPr>
        <w:rPr>
          <w:rFonts w:ascii="Arial" w:hAnsi="Arial" w:cs="Arial"/>
          <w:bCs/>
          <w:sz w:val="18"/>
          <w:szCs w:val="18"/>
        </w:rPr>
      </w:pPr>
    </w:p>
    <w:p w:rsidR="000470A2" w:rsidRPr="004F0B06" w:rsidRDefault="000470A2" w:rsidP="00C633E6">
      <w:pPr>
        <w:rPr>
          <w:rFonts w:ascii="Arial" w:hAnsi="Arial" w:cs="Arial"/>
          <w:sz w:val="18"/>
          <w:szCs w:val="18"/>
        </w:rPr>
      </w:pPr>
      <w:r w:rsidRPr="004F0B06">
        <w:rPr>
          <w:rFonts w:ascii="Arial" w:hAnsi="Arial" w:cs="Arial"/>
          <w:sz w:val="18"/>
          <w:szCs w:val="18"/>
        </w:rPr>
        <w:t>Soil additives shall be applied in accordance with</w:t>
      </w:r>
      <w:r w:rsidRPr="004F0B06">
        <w:rPr>
          <w:rFonts w:ascii="Arial" w:hAnsi="Arial" w:cs="Arial"/>
          <w:bCs/>
          <w:sz w:val="18"/>
          <w:szCs w:val="18"/>
        </w:rPr>
        <w:t xml:space="preserve"> the </w:t>
      </w:r>
      <w:r w:rsidRPr="004F0B06">
        <w:rPr>
          <w:rFonts w:ascii="Arial" w:hAnsi="Arial" w:cs="Arial"/>
          <w:b/>
          <w:bCs/>
          <w:sz w:val="18"/>
          <w:szCs w:val="18"/>
        </w:rPr>
        <w:t>Contract Specific Requirements</w:t>
      </w:r>
      <w:r w:rsidRPr="004F0B06">
        <w:rPr>
          <w:rFonts w:ascii="Arial" w:hAnsi="Arial" w:cs="Arial"/>
          <w:sz w:val="18"/>
          <w:szCs w:val="18"/>
        </w:rPr>
        <w:t>.</w:t>
      </w:r>
    </w:p>
    <w:p w:rsidR="00F94D58" w:rsidRPr="004F0B06" w:rsidRDefault="00F94D58" w:rsidP="00C633E6">
      <w:pPr>
        <w:rPr>
          <w:rFonts w:ascii="Arial" w:hAnsi="Arial" w:cs="Arial"/>
          <w:bCs/>
          <w:sz w:val="18"/>
          <w:szCs w:val="18"/>
        </w:rPr>
      </w:pPr>
    </w:p>
    <w:p w:rsidR="00F94D58" w:rsidRPr="004F0B06" w:rsidRDefault="00F94D58" w:rsidP="00C633E6">
      <w:pPr>
        <w:rPr>
          <w:rFonts w:ascii="Arial" w:hAnsi="Arial" w:cs="Arial"/>
          <w:b/>
          <w:bCs/>
          <w:sz w:val="18"/>
          <w:szCs w:val="18"/>
          <w:u w:val="single"/>
        </w:rPr>
      </w:pPr>
      <w:r w:rsidRPr="004F0B06">
        <w:rPr>
          <w:rFonts w:ascii="Arial" w:hAnsi="Arial" w:cs="Arial"/>
          <w:b/>
          <w:bCs/>
          <w:sz w:val="18"/>
          <w:szCs w:val="18"/>
        </w:rPr>
        <w:t>6.</w:t>
      </w:r>
      <w:r w:rsidRPr="004F0B06">
        <w:rPr>
          <w:rFonts w:ascii="Arial" w:hAnsi="Arial" w:cs="Arial"/>
          <w:b/>
          <w:bCs/>
          <w:sz w:val="18"/>
          <w:szCs w:val="18"/>
        </w:rPr>
        <w:tab/>
      </w:r>
      <w:r w:rsidRPr="004F0B06">
        <w:rPr>
          <w:rFonts w:ascii="Arial" w:hAnsi="Arial" w:cs="Arial"/>
          <w:b/>
          <w:bCs/>
          <w:sz w:val="18"/>
          <w:szCs w:val="18"/>
          <w:u w:val="single"/>
        </w:rPr>
        <w:t>METHOD OF SEEDBED PREPARATION AND SEED SOWING</w:t>
      </w:r>
    </w:p>
    <w:p w:rsidR="00F94D58" w:rsidRPr="004F0B06" w:rsidRDefault="00F94D58" w:rsidP="00C633E6">
      <w:pPr>
        <w:rPr>
          <w:rFonts w:ascii="Arial" w:hAnsi="Arial" w:cs="Arial"/>
          <w:bCs/>
          <w:sz w:val="18"/>
          <w:szCs w:val="18"/>
        </w:rPr>
      </w:pPr>
    </w:p>
    <w:p w:rsidR="00F94D58" w:rsidRPr="004F0B06" w:rsidRDefault="00F94D58" w:rsidP="00C633E6">
      <w:pPr>
        <w:rPr>
          <w:rFonts w:ascii="Arial" w:hAnsi="Arial" w:cs="Arial"/>
          <w:bCs/>
          <w:sz w:val="18"/>
          <w:szCs w:val="18"/>
        </w:rPr>
      </w:pPr>
      <w:r w:rsidRPr="004F0B06">
        <w:rPr>
          <w:rFonts w:ascii="Arial" w:hAnsi="Arial" w:cs="Arial"/>
          <w:sz w:val="18"/>
          <w:szCs w:val="18"/>
        </w:rPr>
        <w:t xml:space="preserve">Refer to the </w:t>
      </w:r>
      <w:r w:rsidRPr="004F0B06">
        <w:rPr>
          <w:rFonts w:ascii="Arial" w:hAnsi="Arial" w:cs="Arial"/>
          <w:b/>
          <w:sz w:val="18"/>
          <w:szCs w:val="18"/>
        </w:rPr>
        <w:t>Contract Specific Requirements</w:t>
      </w:r>
      <w:r w:rsidRPr="004F0B06">
        <w:rPr>
          <w:rFonts w:ascii="Arial" w:hAnsi="Arial" w:cs="Arial"/>
          <w:sz w:val="18"/>
          <w:szCs w:val="18"/>
        </w:rPr>
        <w:t xml:space="preserve"> for the seedbed preparation and seed sowing requirements.</w:t>
      </w:r>
    </w:p>
    <w:p w:rsidR="00F94D58" w:rsidRPr="004F0B06" w:rsidRDefault="00F94D58" w:rsidP="00C633E6">
      <w:pPr>
        <w:rPr>
          <w:rFonts w:ascii="Arial" w:hAnsi="Arial" w:cs="Arial"/>
          <w:bCs/>
          <w:sz w:val="18"/>
          <w:szCs w:val="18"/>
        </w:rPr>
      </w:pPr>
    </w:p>
    <w:p w:rsidR="00F94D58" w:rsidRPr="004F0B06" w:rsidRDefault="00F94D58" w:rsidP="00C633E6">
      <w:pPr>
        <w:rPr>
          <w:rFonts w:ascii="Arial" w:hAnsi="Arial" w:cs="Arial"/>
          <w:sz w:val="18"/>
          <w:szCs w:val="18"/>
          <w:u w:val="single"/>
        </w:rPr>
      </w:pPr>
      <w:r w:rsidRPr="004F0B06">
        <w:rPr>
          <w:rFonts w:ascii="Arial" w:hAnsi="Arial" w:cs="Arial"/>
          <w:sz w:val="18"/>
          <w:szCs w:val="18"/>
        </w:rPr>
        <w:t>(a)</w:t>
      </w:r>
      <w:r w:rsidRPr="004F0B06">
        <w:rPr>
          <w:rFonts w:ascii="Arial" w:hAnsi="Arial" w:cs="Arial"/>
          <w:sz w:val="18"/>
          <w:szCs w:val="18"/>
        </w:rPr>
        <w:tab/>
      </w:r>
      <w:r w:rsidRPr="004F0B06">
        <w:rPr>
          <w:rFonts w:ascii="Arial" w:hAnsi="Arial" w:cs="Arial"/>
          <w:sz w:val="18"/>
          <w:szCs w:val="18"/>
          <w:u w:val="single"/>
        </w:rPr>
        <w:t>Method Specified by Principal</w:t>
      </w:r>
    </w:p>
    <w:p w:rsidR="00F94D58" w:rsidRPr="004F0B06" w:rsidRDefault="00F94D58" w:rsidP="00C633E6">
      <w:pPr>
        <w:rPr>
          <w:rFonts w:ascii="Arial" w:hAnsi="Arial" w:cs="Arial"/>
          <w:sz w:val="18"/>
          <w:szCs w:val="18"/>
        </w:rPr>
      </w:pPr>
    </w:p>
    <w:p w:rsidR="00F94D58" w:rsidRPr="004F0B06" w:rsidRDefault="00F94D58" w:rsidP="00C633E6">
      <w:pPr>
        <w:ind w:left="720"/>
        <w:rPr>
          <w:rFonts w:ascii="Arial" w:hAnsi="Arial" w:cs="Arial"/>
          <w:sz w:val="18"/>
          <w:szCs w:val="18"/>
        </w:rPr>
      </w:pPr>
      <w:r w:rsidRPr="004F0B06">
        <w:rPr>
          <w:rFonts w:ascii="Arial" w:hAnsi="Arial" w:cs="Arial"/>
          <w:sz w:val="18"/>
          <w:szCs w:val="18"/>
        </w:rPr>
        <w:t xml:space="preserve">The method of the seedbed preparation and seed sowing for the project shall be as specified by the Principal in the </w:t>
      </w:r>
      <w:r w:rsidRPr="004F0B06">
        <w:rPr>
          <w:rFonts w:ascii="Arial" w:hAnsi="Arial" w:cs="Arial"/>
          <w:b/>
          <w:sz w:val="18"/>
          <w:szCs w:val="18"/>
        </w:rPr>
        <w:t>Contract Specific Requirements</w:t>
      </w:r>
      <w:r w:rsidRPr="004F0B06">
        <w:rPr>
          <w:rFonts w:ascii="Arial" w:hAnsi="Arial" w:cs="Arial"/>
          <w:sz w:val="18"/>
          <w:szCs w:val="18"/>
        </w:rPr>
        <w:t>.</w:t>
      </w:r>
    </w:p>
    <w:p w:rsidR="00F94D58" w:rsidRPr="004F0B06" w:rsidRDefault="00F94D58" w:rsidP="00C633E6">
      <w:pPr>
        <w:rPr>
          <w:rFonts w:ascii="Arial" w:hAnsi="Arial" w:cs="Arial"/>
          <w:sz w:val="18"/>
          <w:szCs w:val="18"/>
        </w:rPr>
      </w:pPr>
    </w:p>
    <w:p w:rsidR="00F94D58" w:rsidRPr="004F0B06" w:rsidRDefault="00F94D58" w:rsidP="00C633E6">
      <w:pPr>
        <w:rPr>
          <w:rFonts w:ascii="Arial" w:hAnsi="Arial" w:cs="Arial"/>
          <w:sz w:val="18"/>
          <w:szCs w:val="18"/>
          <w:u w:val="single"/>
        </w:rPr>
      </w:pPr>
      <w:r w:rsidRPr="004F0B06">
        <w:rPr>
          <w:rFonts w:ascii="Arial" w:hAnsi="Arial" w:cs="Arial"/>
          <w:sz w:val="18"/>
          <w:szCs w:val="18"/>
        </w:rPr>
        <w:t>(b)</w:t>
      </w:r>
      <w:r w:rsidRPr="004F0B06">
        <w:rPr>
          <w:rFonts w:ascii="Arial" w:hAnsi="Arial" w:cs="Arial"/>
          <w:sz w:val="18"/>
          <w:szCs w:val="18"/>
        </w:rPr>
        <w:tab/>
      </w:r>
      <w:r w:rsidRPr="004F0B06">
        <w:rPr>
          <w:rFonts w:ascii="Arial" w:hAnsi="Arial" w:cs="Arial"/>
          <w:sz w:val="18"/>
          <w:szCs w:val="18"/>
          <w:u w:val="single"/>
        </w:rPr>
        <w:t>Method Recommended by Contractor</w:t>
      </w:r>
    </w:p>
    <w:p w:rsidR="00F94D58" w:rsidRPr="004F0B06" w:rsidRDefault="00F94D58" w:rsidP="00C633E6">
      <w:pPr>
        <w:rPr>
          <w:rFonts w:ascii="Arial" w:hAnsi="Arial" w:cs="Arial"/>
          <w:sz w:val="18"/>
          <w:szCs w:val="18"/>
        </w:rPr>
      </w:pPr>
    </w:p>
    <w:p w:rsidR="00F94D58" w:rsidRPr="004F0B06" w:rsidRDefault="00F94D58" w:rsidP="00C633E6">
      <w:pPr>
        <w:ind w:left="720"/>
        <w:rPr>
          <w:rFonts w:ascii="Arial" w:hAnsi="Arial" w:cs="Arial"/>
          <w:sz w:val="18"/>
          <w:szCs w:val="18"/>
        </w:rPr>
      </w:pPr>
      <w:r w:rsidRPr="004F0B06">
        <w:rPr>
          <w:rFonts w:ascii="Arial" w:hAnsi="Arial" w:cs="Arial"/>
          <w:bCs/>
          <w:sz w:val="18"/>
          <w:szCs w:val="18"/>
        </w:rPr>
        <w:t>T</w:t>
      </w:r>
      <w:r w:rsidRPr="004F0B06">
        <w:rPr>
          <w:rFonts w:ascii="Arial" w:hAnsi="Arial" w:cs="Arial"/>
          <w:sz w:val="18"/>
          <w:szCs w:val="18"/>
        </w:rPr>
        <w:t>he Contractor shall nominate the seedbed preparation and seed sowing method.  The Contractor shall undertake an assessment and recommend the preferred method for the project.</w:t>
      </w:r>
    </w:p>
    <w:p w:rsidR="00F94D58" w:rsidRPr="004F0B06" w:rsidRDefault="00F94D58" w:rsidP="00C633E6">
      <w:pPr>
        <w:rPr>
          <w:rFonts w:ascii="Arial" w:hAnsi="Arial" w:cs="Arial"/>
          <w:bCs/>
          <w:sz w:val="18"/>
          <w:szCs w:val="18"/>
        </w:rPr>
      </w:pPr>
    </w:p>
    <w:p w:rsidR="00F94D58" w:rsidRPr="004F0B06" w:rsidRDefault="00F94D58" w:rsidP="00C633E6">
      <w:pPr>
        <w:tabs>
          <w:tab w:val="left" w:pos="-720"/>
        </w:tabs>
        <w:suppressAutoHyphens/>
        <w:rPr>
          <w:rFonts w:ascii="Arial" w:hAnsi="Arial" w:cs="Arial"/>
          <w:sz w:val="18"/>
          <w:szCs w:val="18"/>
        </w:rPr>
      </w:pPr>
      <w:r w:rsidRPr="004F0B06">
        <w:rPr>
          <w:rFonts w:ascii="Arial" w:hAnsi="Arial" w:cs="Arial"/>
          <w:sz w:val="18"/>
          <w:szCs w:val="18"/>
        </w:rPr>
        <w:t xml:space="preserve">The methods shall allow for seed sowing to be undertaken a minimum of 10 days after weed control spraying and ground preparation.  Seed shall be uniformly sown over all areas to be planted using the rate, seed mixes and quantities specified in the </w:t>
      </w:r>
      <w:r w:rsidRPr="004F0B06">
        <w:rPr>
          <w:rFonts w:ascii="Arial" w:hAnsi="Arial" w:cs="Arial"/>
          <w:b/>
          <w:sz w:val="18"/>
          <w:szCs w:val="18"/>
        </w:rPr>
        <w:t>Contract Specific Requirements</w:t>
      </w:r>
      <w:r w:rsidRPr="004F0B06">
        <w:rPr>
          <w:rFonts w:ascii="Arial" w:hAnsi="Arial" w:cs="Arial"/>
          <w:sz w:val="18"/>
          <w:szCs w:val="18"/>
        </w:rPr>
        <w:t>.</w:t>
      </w:r>
    </w:p>
    <w:p w:rsidR="00F94D58" w:rsidRPr="004F0B06" w:rsidRDefault="00F94D58" w:rsidP="00C633E6">
      <w:pPr>
        <w:tabs>
          <w:tab w:val="left" w:pos="-720"/>
        </w:tabs>
        <w:suppressAutoHyphens/>
        <w:rPr>
          <w:rFonts w:ascii="Arial" w:hAnsi="Arial" w:cs="Arial"/>
          <w:sz w:val="18"/>
          <w:szCs w:val="18"/>
        </w:rPr>
      </w:pPr>
    </w:p>
    <w:p w:rsidR="00F94D58" w:rsidRPr="004F0B06" w:rsidRDefault="00F94D58" w:rsidP="00C633E6">
      <w:pPr>
        <w:tabs>
          <w:tab w:val="left" w:pos="-720"/>
        </w:tabs>
        <w:suppressAutoHyphens/>
        <w:rPr>
          <w:rFonts w:ascii="Arial" w:hAnsi="Arial" w:cs="Arial"/>
          <w:sz w:val="18"/>
          <w:szCs w:val="18"/>
        </w:rPr>
      </w:pPr>
      <w:proofErr w:type="spellStart"/>
      <w:r w:rsidRPr="004F0B06">
        <w:rPr>
          <w:rFonts w:ascii="Arial" w:hAnsi="Arial" w:cs="Arial"/>
          <w:sz w:val="18"/>
          <w:szCs w:val="18"/>
        </w:rPr>
        <w:t>Hydroseeding</w:t>
      </w:r>
      <w:proofErr w:type="spellEnd"/>
      <w:r w:rsidRPr="004F0B06">
        <w:rPr>
          <w:rFonts w:ascii="Arial" w:hAnsi="Arial" w:cs="Arial"/>
          <w:sz w:val="18"/>
          <w:szCs w:val="18"/>
        </w:rPr>
        <w:t xml:space="preserve"> mix shall be applied using mobile plant with tank(s) having a built-in continuous agitator and recirculation system of sufficient operating capacity to produce and maintain a homogenous mix.  The discharge system shall be capable of spraying the slurry continuously and uniformly at the rate specified in the </w:t>
      </w:r>
      <w:r w:rsidRPr="004F0B06">
        <w:rPr>
          <w:rFonts w:ascii="Arial" w:hAnsi="Arial" w:cs="Arial"/>
          <w:b/>
          <w:sz w:val="18"/>
          <w:szCs w:val="18"/>
        </w:rPr>
        <w:t>Contract Specific Requirements</w:t>
      </w:r>
      <w:r w:rsidRPr="004F0B06">
        <w:rPr>
          <w:rFonts w:ascii="Arial" w:hAnsi="Arial" w:cs="Arial"/>
          <w:sz w:val="18"/>
          <w:szCs w:val="18"/>
        </w:rPr>
        <w:t>.</w:t>
      </w:r>
    </w:p>
    <w:p w:rsidR="00F94D58" w:rsidRPr="004F0B06" w:rsidRDefault="00F94D58" w:rsidP="00C633E6">
      <w:pPr>
        <w:tabs>
          <w:tab w:val="left" w:pos="-720"/>
        </w:tabs>
        <w:suppressAutoHyphens/>
        <w:rPr>
          <w:rFonts w:ascii="Arial" w:hAnsi="Arial" w:cs="Arial"/>
          <w:sz w:val="18"/>
          <w:szCs w:val="18"/>
        </w:rPr>
      </w:pPr>
    </w:p>
    <w:p w:rsidR="00F94D58" w:rsidRPr="004F0B06" w:rsidRDefault="00F94D58" w:rsidP="00C633E6">
      <w:pPr>
        <w:tabs>
          <w:tab w:val="left" w:pos="-720"/>
        </w:tabs>
        <w:suppressAutoHyphens/>
        <w:rPr>
          <w:rFonts w:ascii="Arial" w:hAnsi="Arial" w:cs="Arial"/>
          <w:sz w:val="18"/>
          <w:szCs w:val="18"/>
        </w:rPr>
      </w:pPr>
      <w:r w:rsidRPr="004F0B06">
        <w:rPr>
          <w:rFonts w:ascii="Arial" w:hAnsi="Arial" w:cs="Arial"/>
          <w:sz w:val="18"/>
          <w:szCs w:val="18"/>
        </w:rPr>
        <w:t>In the event that the seed mix is not sown in accordance with this Specification, the seed shall be re-sown.  If sowing operations with incorrect seed have been completed, replacement shall be carried out by spraying out the germinating seedlings with Roundup or equivalent (</w:t>
      </w:r>
      <w:r w:rsidRPr="004F0B06">
        <w:rPr>
          <w:rFonts w:ascii="Arial" w:hAnsi="Arial" w:cs="Arial"/>
          <w:bCs/>
          <w:sz w:val="18"/>
          <w:szCs w:val="18"/>
        </w:rPr>
        <w:t xml:space="preserve">Roundup </w:t>
      </w:r>
      <w:proofErr w:type="spellStart"/>
      <w:r w:rsidRPr="004F0B06">
        <w:rPr>
          <w:rFonts w:ascii="Arial" w:hAnsi="Arial" w:cs="Arial"/>
          <w:bCs/>
          <w:sz w:val="18"/>
          <w:szCs w:val="18"/>
        </w:rPr>
        <w:t>Biactive</w:t>
      </w:r>
      <w:proofErr w:type="spellEnd"/>
      <w:r w:rsidRPr="004F0B06">
        <w:rPr>
          <w:rFonts w:ascii="Arial" w:hAnsi="Arial" w:cs="Arial"/>
          <w:bCs/>
          <w:sz w:val="18"/>
          <w:szCs w:val="18"/>
        </w:rPr>
        <w:t xml:space="preserve"> shall be used around wetlands and waterways)</w:t>
      </w:r>
      <w:r w:rsidRPr="004F0B06">
        <w:rPr>
          <w:rFonts w:ascii="Arial" w:hAnsi="Arial" w:cs="Arial"/>
          <w:sz w:val="18"/>
          <w:szCs w:val="18"/>
        </w:rPr>
        <w:t>, cultivating the soil and sowing the correct seed.</w:t>
      </w:r>
    </w:p>
    <w:p w:rsidR="00F94D58" w:rsidRPr="004F0B06" w:rsidRDefault="00F94D58" w:rsidP="00C633E6">
      <w:pPr>
        <w:rPr>
          <w:rFonts w:ascii="Arial" w:hAnsi="Arial" w:cs="Arial"/>
          <w:bCs/>
          <w:sz w:val="18"/>
          <w:szCs w:val="18"/>
        </w:rPr>
      </w:pPr>
    </w:p>
    <w:p w:rsidR="00AA54B1" w:rsidRPr="004F0B06" w:rsidRDefault="00F94D58" w:rsidP="00C633E6">
      <w:pPr>
        <w:rPr>
          <w:rFonts w:ascii="Arial" w:hAnsi="Arial" w:cs="Arial"/>
          <w:b/>
          <w:bCs/>
          <w:sz w:val="18"/>
          <w:szCs w:val="18"/>
          <w:u w:val="single"/>
        </w:rPr>
      </w:pPr>
      <w:r w:rsidRPr="004F0B06">
        <w:rPr>
          <w:rFonts w:ascii="Arial" w:hAnsi="Arial" w:cs="Arial"/>
          <w:b/>
          <w:bCs/>
          <w:sz w:val="18"/>
          <w:szCs w:val="18"/>
        </w:rPr>
        <w:t>7</w:t>
      </w:r>
      <w:r w:rsidR="00AA54B1" w:rsidRPr="004F0B06">
        <w:rPr>
          <w:rFonts w:ascii="Arial" w:hAnsi="Arial" w:cs="Arial"/>
          <w:b/>
          <w:bCs/>
          <w:sz w:val="18"/>
          <w:szCs w:val="18"/>
        </w:rPr>
        <w:t>.</w:t>
      </w:r>
      <w:r w:rsidR="00AA54B1" w:rsidRPr="004F0B06">
        <w:rPr>
          <w:rFonts w:ascii="Arial" w:hAnsi="Arial" w:cs="Arial"/>
          <w:b/>
          <w:bCs/>
          <w:sz w:val="18"/>
          <w:szCs w:val="18"/>
        </w:rPr>
        <w:tab/>
      </w:r>
      <w:r w:rsidR="00BF4834" w:rsidRPr="004F0B06">
        <w:rPr>
          <w:rFonts w:ascii="Arial" w:hAnsi="Arial" w:cs="Arial"/>
          <w:b/>
          <w:bCs/>
          <w:sz w:val="18"/>
          <w:szCs w:val="18"/>
          <w:u w:val="single"/>
        </w:rPr>
        <w:t>PRACTICAL COMPLETION</w:t>
      </w:r>
    </w:p>
    <w:p w:rsidR="007F2B42" w:rsidRPr="004F0B06" w:rsidRDefault="007F2B42" w:rsidP="00C633E6">
      <w:pPr>
        <w:tabs>
          <w:tab w:val="left" w:pos="-720"/>
        </w:tabs>
        <w:suppressAutoHyphens/>
        <w:rPr>
          <w:rFonts w:ascii="Arial" w:hAnsi="Arial" w:cs="Arial"/>
          <w:sz w:val="18"/>
          <w:szCs w:val="18"/>
        </w:rPr>
      </w:pPr>
    </w:p>
    <w:p w:rsidR="007F2B42" w:rsidRPr="004F0B06" w:rsidRDefault="007F2B42" w:rsidP="00C633E6">
      <w:pPr>
        <w:rPr>
          <w:rFonts w:ascii="Arial" w:hAnsi="Arial" w:cs="Arial"/>
          <w:sz w:val="18"/>
          <w:szCs w:val="18"/>
        </w:rPr>
      </w:pPr>
      <w:r w:rsidRPr="004F0B06">
        <w:rPr>
          <w:rFonts w:ascii="Arial" w:hAnsi="Arial" w:cs="Arial"/>
          <w:sz w:val="18"/>
          <w:szCs w:val="18"/>
        </w:rPr>
        <w:t>Practical Completion means that an even distribution of seed and mulch over the whole of the seeded area is achieved by correct application of the prescribed method.  The Contractor shall reseed areas which have not been evenly seeded.</w:t>
      </w:r>
    </w:p>
    <w:p w:rsidR="007F2B42" w:rsidRPr="004F0B06" w:rsidRDefault="007F2B42" w:rsidP="00C633E6">
      <w:pPr>
        <w:tabs>
          <w:tab w:val="left" w:pos="-720"/>
        </w:tabs>
        <w:suppressAutoHyphens/>
        <w:rPr>
          <w:rFonts w:ascii="Arial" w:hAnsi="Arial" w:cs="Arial"/>
          <w:sz w:val="18"/>
          <w:szCs w:val="18"/>
        </w:rPr>
      </w:pPr>
    </w:p>
    <w:p w:rsidR="00F94D58" w:rsidRPr="004F0B06" w:rsidRDefault="00367604" w:rsidP="00C633E6">
      <w:pPr>
        <w:tabs>
          <w:tab w:val="left" w:pos="-720"/>
        </w:tabs>
        <w:suppressAutoHyphens/>
        <w:rPr>
          <w:rFonts w:ascii="Arial" w:hAnsi="Arial" w:cs="Arial"/>
          <w:b/>
          <w:sz w:val="18"/>
          <w:szCs w:val="18"/>
          <w:u w:val="single"/>
        </w:rPr>
      </w:pPr>
      <w:r w:rsidRPr="004F0B06">
        <w:rPr>
          <w:rFonts w:ascii="Arial" w:hAnsi="Arial" w:cs="Arial"/>
          <w:b/>
          <w:sz w:val="18"/>
          <w:szCs w:val="18"/>
        </w:rPr>
        <w:t>8.</w:t>
      </w:r>
      <w:r w:rsidRPr="004F0B06">
        <w:rPr>
          <w:rFonts w:ascii="Arial" w:hAnsi="Arial" w:cs="Arial"/>
          <w:b/>
          <w:sz w:val="18"/>
          <w:szCs w:val="18"/>
        </w:rPr>
        <w:tab/>
      </w:r>
      <w:r w:rsidR="007D2466" w:rsidRPr="004F0B06">
        <w:rPr>
          <w:rFonts w:ascii="Arial" w:hAnsi="Arial" w:cs="Arial"/>
          <w:b/>
          <w:sz w:val="18"/>
          <w:szCs w:val="18"/>
          <w:u w:val="single"/>
        </w:rPr>
        <w:t>NATIVE</w:t>
      </w:r>
      <w:r w:rsidRPr="004F0B06">
        <w:rPr>
          <w:rFonts w:ascii="Arial" w:hAnsi="Arial" w:cs="Arial"/>
          <w:b/>
          <w:sz w:val="18"/>
          <w:szCs w:val="18"/>
          <w:u w:val="single"/>
        </w:rPr>
        <w:t xml:space="preserve"> REVEGETATION AREA SIGN</w:t>
      </w:r>
    </w:p>
    <w:p w:rsidR="00AD5540" w:rsidRPr="004F0B06" w:rsidRDefault="00AD5540" w:rsidP="00C633E6">
      <w:pPr>
        <w:tabs>
          <w:tab w:val="left" w:pos="-720"/>
        </w:tabs>
        <w:suppressAutoHyphens/>
        <w:rPr>
          <w:rFonts w:ascii="Arial" w:hAnsi="Arial" w:cs="Arial"/>
          <w:sz w:val="18"/>
          <w:szCs w:val="18"/>
        </w:rPr>
      </w:pPr>
    </w:p>
    <w:p w:rsidR="00367604" w:rsidRPr="004F0B06" w:rsidRDefault="00367604" w:rsidP="00C633E6">
      <w:pPr>
        <w:rPr>
          <w:rFonts w:ascii="Arial" w:hAnsi="Arial" w:cs="Arial"/>
          <w:b/>
          <w:sz w:val="18"/>
          <w:szCs w:val="18"/>
        </w:rPr>
      </w:pPr>
      <w:r w:rsidRPr="004F0B06">
        <w:rPr>
          <w:rFonts w:ascii="Arial" w:hAnsi="Arial" w:cs="Arial"/>
          <w:sz w:val="18"/>
          <w:szCs w:val="18"/>
        </w:rPr>
        <w:t xml:space="preserve">The Contractor shall install Principal supplied “Native Revegetation Area” signs in accordance with </w:t>
      </w:r>
      <w:r w:rsidR="00EF0F68" w:rsidRPr="004F0B06">
        <w:rPr>
          <w:rFonts w:ascii="Arial" w:hAnsi="Arial" w:cs="Arial"/>
          <w:sz w:val="18"/>
          <w:szCs w:val="18"/>
        </w:rPr>
        <w:t>Attachment L20A</w:t>
      </w:r>
      <w:r w:rsidRPr="004F0B06">
        <w:rPr>
          <w:rFonts w:ascii="Arial" w:hAnsi="Arial" w:cs="Arial"/>
          <w:sz w:val="18"/>
          <w:szCs w:val="18"/>
        </w:rPr>
        <w:t xml:space="preserve"> and </w:t>
      </w:r>
      <w:r w:rsidRPr="004F0B06">
        <w:rPr>
          <w:rFonts w:ascii="Arial" w:hAnsi="Arial" w:cs="Arial"/>
          <w:b/>
          <w:sz w:val="18"/>
          <w:szCs w:val="18"/>
        </w:rPr>
        <w:t>Contract Specific Requirements.</w:t>
      </w:r>
    </w:p>
    <w:p w:rsidR="00367604" w:rsidRPr="004F0B06" w:rsidRDefault="00367604" w:rsidP="00C633E6">
      <w:pPr>
        <w:rPr>
          <w:rFonts w:ascii="Arial" w:hAnsi="Arial" w:cs="Arial"/>
          <w:sz w:val="18"/>
          <w:szCs w:val="18"/>
        </w:rPr>
      </w:pPr>
    </w:p>
    <w:p w:rsidR="00367604" w:rsidRPr="004F0B06" w:rsidRDefault="00367604" w:rsidP="00C633E6">
      <w:pPr>
        <w:rPr>
          <w:rFonts w:ascii="Arial" w:hAnsi="Arial" w:cs="Arial"/>
          <w:sz w:val="18"/>
          <w:szCs w:val="18"/>
        </w:rPr>
      </w:pPr>
    </w:p>
    <w:p w:rsidR="00367604" w:rsidRPr="004F0B06" w:rsidRDefault="00367604" w:rsidP="00367604">
      <w:pPr>
        <w:jc w:val="center"/>
        <w:rPr>
          <w:rFonts w:ascii="Arial" w:hAnsi="Arial" w:cs="Arial"/>
          <w:sz w:val="18"/>
          <w:szCs w:val="18"/>
        </w:rPr>
      </w:pPr>
      <w:r w:rsidRPr="004F0B06">
        <w:rPr>
          <w:rFonts w:ascii="Arial" w:hAnsi="Arial" w:cs="Arial"/>
          <w:sz w:val="18"/>
          <w:szCs w:val="18"/>
        </w:rPr>
        <w:t>____________</w:t>
      </w:r>
    </w:p>
    <w:p w:rsidR="00367604" w:rsidRPr="004F0B06" w:rsidRDefault="00367604" w:rsidP="00367604">
      <w:pPr>
        <w:jc w:val="center"/>
        <w:rPr>
          <w:rFonts w:ascii="Arial" w:hAnsi="Arial" w:cs="Arial"/>
          <w:sz w:val="18"/>
          <w:szCs w:val="18"/>
        </w:rPr>
      </w:pPr>
    </w:p>
    <w:p w:rsidR="00367604" w:rsidRPr="004F0B06" w:rsidRDefault="00367604" w:rsidP="00367604">
      <w:pPr>
        <w:jc w:val="center"/>
        <w:rPr>
          <w:rFonts w:ascii="Arial" w:hAnsi="Arial" w:cs="Arial"/>
          <w:sz w:val="18"/>
          <w:szCs w:val="18"/>
        </w:rPr>
      </w:pPr>
    </w:p>
    <w:p w:rsidR="00367604" w:rsidRPr="004F0B06" w:rsidRDefault="00367604" w:rsidP="00367604">
      <w:pPr>
        <w:jc w:val="center"/>
        <w:rPr>
          <w:rFonts w:ascii="Arial" w:hAnsi="Arial" w:cs="Arial"/>
          <w:b/>
          <w:sz w:val="18"/>
          <w:szCs w:val="18"/>
          <w:u w:val="single"/>
        </w:rPr>
      </w:pPr>
      <w:r w:rsidRPr="004F0B06">
        <w:rPr>
          <w:rFonts w:ascii="Arial" w:hAnsi="Arial" w:cs="Arial"/>
          <w:sz w:val="18"/>
          <w:szCs w:val="18"/>
        </w:rPr>
        <w:br w:type="page"/>
      </w:r>
      <w:r w:rsidR="00EF0F68" w:rsidRPr="004F0B06">
        <w:rPr>
          <w:rFonts w:ascii="Arial" w:hAnsi="Arial" w:cs="Arial"/>
          <w:b/>
          <w:sz w:val="18"/>
          <w:szCs w:val="18"/>
          <w:u w:val="single"/>
        </w:rPr>
        <w:lastRenderedPageBreak/>
        <w:t>ATTACHMENT L20A</w:t>
      </w:r>
    </w:p>
    <w:p w:rsidR="00367604" w:rsidRPr="004F0B06" w:rsidRDefault="00367604" w:rsidP="00367604">
      <w:pPr>
        <w:jc w:val="center"/>
        <w:rPr>
          <w:rFonts w:ascii="Arial" w:hAnsi="Arial" w:cs="Arial"/>
          <w:sz w:val="18"/>
          <w:szCs w:val="18"/>
        </w:rPr>
      </w:pPr>
    </w:p>
    <w:p w:rsidR="00367604" w:rsidRPr="004F0B06" w:rsidRDefault="00367604" w:rsidP="00367604">
      <w:pPr>
        <w:jc w:val="center"/>
        <w:rPr>
          <w:rFonts w:ascii="Arial" w:hAnsi="Arial" w:cs="Arial"/>
          <w:sz w:val="18"/>
          <w:szCs w:val="18"/>
        </w:rPr>
      </w:pPr>
    </w:p>
    <w:p w:rsidR="00367604" w:rsidRPr="004F0B06" w:rsidRDefault="00147B84" w:rsidP="00367604">
      <w:pPr>
        <w:rPr>
          <w:rFonts w:ascii="Arial" w:hAnsi="Arial" w:cs="Arial"/>
          <w:sz w:val="18"/>
          <w:szCs w:val="18"/>
        </w:rPr>
      </w:pPr>
      <w:r w:rsidRPr="004F0B06">
        <w:rPr>
          <w:rFonts w:ascii="Arial" w:hAnsi="Arial" w:cs="Arial"/>
          <w:noProof/>
          <w:sz w:val="18"/>
          <w:szCs w:val="18"/>
          <w:lang w:eastAsia="en-AU"/>
        </w:rPr>
        <w:drawing>
          <wp:inline distT="0" distB="0" distL="0" distR="0">
            <wp:extent cx="5934075" cy="839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367604" w:rsidRPr="004F0B06" w:rsidRDefault="00367604" w:rsidP="00367604">
      <w:pPr>
        <w:rPr>
          <w:rFonts w:ascii="Arial" w:hAnsi="Arial" w:cs="Arial"/>
          <w:sz w:val="18"/>
          <w:szCs w:val="18"/>
        </w:rPr>
      </w:pPr>
    </w:p>
    <w:p w:rsidR="00367604" w:rsidRPr="004F0B06" w:rsidRDefault="00367604" w:rsidP="00367604">
      <w:pPr>
        <w:jc w:val="center"/>
        <w:rPr>
          <w:rFonts w:ascii="Arial" w:hAnsi="Arial" w:cs="Arial"/>
          <w:sz w:val="18"/>
          <w:szCs w:val="18"/>
        </w:rPr>
        <w:sectPr w:rsidR="00367604" w:rsidRPr="004F0B06" w:rsidSect="00842418">
          <w:headerReference w:type="default" r:id="rId8"/>
          <w:footerReference w:type="default" r:id="rId9"/>
          <w:pgSz w:w="11906" w:h="16838" w:code="9"/>
          <w:pgMar w:top="851" w:right="851" w:bottom="567" w:left="1701" w:header="851" w:footer="567" w:gutter="0"/>
          <w:cols w:space="720"/>
        </w:sectPr>
      </w:pPr>
    </w:p>
    <w:p w:rsidR="00D3539D" w:rsidRPr="004F0B06" w:rsidRDefault="00D3539D" w:rsidP="00BE64DF">
      <w:pPr>
        <w:pStyle w:val="TenderText"/>
        <w:jc w:val="left"/>
        <w:rPr>
          <w:rFonts w:ascii="Arial" w:hAnsi="Arial" w:cs="Arial"/>
          <w:sz w:val="18"/>
          <w:szCs w:val="18"/>
        </w:rPr>
      </w:pPr>
    </w:p>
    <w:sectPr w:rsidR="00D3539D" w:rsidRPr="004F0B06">
      <w:headerReference w:type="default" r:id="rId10"/>
      <w:pgSz w:w="11906" w:h="16838"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BE" w:rsidRDefault="00A27BBE" w:rsidP="00D3539D">
      <w:r>
        <w:separator/>
      </w:r>
    </w:p>
  </w:endnote>
  <w:endnote w:type="continuationSeparator" w:id="0">
    <w:p w:rsidR="00A27BBE" w:rsidRDefault="00A27BBE" w:rsidP="00D3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04" w:rsidRPr="004F0B06" w:rsidRDefault="00367604">
    <w:pPr>
      <w:pStyle w:val="Footer"/>
      <w:rPr>
        <w:rFonts w:ascii="Arial" w:hAnsi="Arial" w:cs="Arial"/>
        <w:sz w:val="18"/>
        <w:szCs w:val="18"/>
      </w:rPr>
    </w:pPr>
  </w:p>
  <w:p w:rsidR="00367604" w:rsidRPr="004F0B06" w:rsidRDefault="006974F5" w:rsidP="00842418">
    <w:pPr>
      <w:pStyle w:val="Footer"/>
      <w:pBdr>
        <w:top w:val="single" w:sz="4" w:space="1" w:color="auto"/>
      </w:pBdr>
      <w:tabs>
        <w:tab w:val="clear" w:pos="4153"/>
        <w:tab w:val="clear" w:pos="8306"/>
        <w:tab w:val="right" w:pos="9356"/>
      </w:tabs>
      <w:rPr>
        <w:rStyle w:val="PageNumber"/>
        <w:rFonts w:ascii="Arial" w:hAnsi="Arial" w:cs="Arial"/>
        <w:sz w:val="18"/>
        <w:szCs w:val="18"/>
      </w:rPr>
    </w:pPr>
    <w:r w:rsidRPr="004F0B06">
      <w:rPr>
        <w:rFonts w:ascii="Arial" w:hAnsi="Arial" w:cs="Arial"/>
        <w:sz w:val="18"/>
        <w:szCs w:val="18"/>
      </w:rPr>
      <w:t>DPTI</w:t>
    </w:r>
    <w:r w:rsidR="00367604" w:rsidRPr="004F0B06">
      <w:rPr>
        <w:rFonts w:ascii="Arial" w:hAnsi="Arial" w:cs="Arial"/>
        <w:sz w:val="18"/>
        <w:szCs w:val="18"/>
      </w:rPr>
      <w:t xml:space="preserve"> XXCxxx</w:t>
    </w:r>
    <w:r w:rsidR="00367604" w:rsidRPr="004F0B06">
      <w:rPr>
        <w:rFonts w:ascii="Arial" w:hAnsi="Arial" w:cs="Arial"/>
        <w:sz w:val="18"/>
        <w:szCs w:val="18"/>
      </w:rPr>
      <w:tab/>
      <w:t xml:space="preserve">Page </w:t>
    </w:r>
    <w:r w:rsidR="00367604" w:rsidRPr="004F0B06">
      <w:rPr>
        <w:rStyle w:val="PageNumber"/>
        <w:rFonts w:ascii="Arial" w:hAnsi="Arial" w:cs="Arial"/>
        <w:sz w:val="18"/>
        <w:szCs w:val="18"/>
      </w:rPr>
      <w:fldChar w:fldCharType="begin"/>
    </w:r>
    <w:r w:rsidR="00367604" w:rsidRPr="004F0B06">
      <w:rPr>
        <w:rStyle w:val="PageNumber"/>
        <w:rFonts w:ascii="Arial" w:hAnsi="Arial" w:cs="Arial"/>
        <w:sz w:val="18"/>
        <w:szCs w:val="18"/>
      </w:rPr>
      <w:instrText xml:space="preserve"> PAGE </w:instrText>
    </w:r>
    <w:r w:rsidR="00367604" w:rsidRPr="004F0B06">
      <w:rPr>
        <w:rStyle w:val="PageNumber"/>
        <w:rFonts w:ascii="Arial" w:hAnsi="Arial" w:cs="Arial"/>
        <w:sz w:val="18"/>
        <w:szCs w:val="18"/>
      </w:rPr>
      <w:fldChar w:fldCharType="separate"/>
    </w:r>
    <w:r w:rsidR="00685324">
      <w:rPr>
        <w:rStyle w:val="PageNumber"/>
        <w:rFonts w:ascii="Arial" w:hAnsi="Arial" w:cs="Arial"/>
        <w:noProof/>
        <w:sz w:val="18"/>
        <w:szCs w:val="18"/>
      </w:rPr>
      <w:t>4</w:t>
    </w:r>
    <w:r w:rsidR="00367604" w:rsidRPr="004F0B06">
      <w:rPr>
        <w:rStyle w:val="PageNumber"/>
        <w:rFonts w:ascii="Arial" w:hAnsi="Arial" w:cs="Arial"/>
        <w:sz w:val="18"/>
        <w:szCs w:val="18"/>
      </w:rPr>
      <w:fldChar w:fldCharType="end"/>
    </w:r>
  </w:p>
  <w:p w:rsidR="00EF0F68" w:rsidRPr="004F0B06" w:rsidRDefault="00EF0F68" w:rsidP="00842418">
    <w:pPr>
      <w:pStyle w:val="Footer"/>
      <w:pBdr>
        <w:top w:val="single" w:sz="4" w:space="1" w:color="auto"/>
      </w:pBdr>
      <w:tabs>
        <w:tab w:val="clear" w:pos="4153"/>
        <w:tab w:val="clear" w:pos="8306"/>
        <w:tab w:val="right" w:pos="9356"/>
      </w:tabs>
      <w:rPr>
        <w:rFonts w:ascii="Arial" w:hAnsi="Arial" w:cs="Arial"/>
        <w:sz w:val="18"/>
        <w:szCs w:val="18"/>
      </w:rPr>
    </w:pPr>
    <w:r w:rsidRPr="004F0B06">
      <w:rPr>
        <w:rStyle w:val="PageNumber"/>
        <w:rFonts w:ascii="Arial" w:hAnsi="Arial" w:cs="Arial"/>
        <w:sz w:val="18"/>
        <w:szCs w:val="18"/>
      </w:rPr>
      <w:t>Revision 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BE" w:rsidRDefault="00A27BBE" w:rsidP="00D3539D">
      <w:r>
        <w:separator/>
      </w:r>
    </w:p>
  </w:footnote>
  <w:footnote w:type="continuationSeparator" w:id="0">
    <w:p w:rsidR="00A27BBE" w:rsidRDefault="00A27BBE" w:rsidP="00D35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04" w:rsidRPr="004F0B06" w:rsidRDefault="00367604">
    <w:pPr>
      <w:pStyle w:val="TenderText"/>
      <w:tabs>
        <w:tab w:val="right" w:pos="9356"/>
      </w:tabs>
      <w:rPr>
        <w:rFonts w:ascii="Arial" w:hAnsi="Arial" w:cs="Arial"/>
        <w:sz w:val="18"/>
        <w:szCs w:val="18"/>
      </w:rPr>
    </w:pPr>
    <w:r w:rsidRPr="004F0B06">
      <w:rPr>
        <w:rFonts w:ascii="Arial" w:hAnsi="Arial" w:cs="Arial"/>
        <w:sz w:val="18"/>
        <w:szCs w:val="18"/>
      </w:rPr>
      <w:t>Edition: July 2009</w:t>
    </w:r>
    <w:r w:rsidRPr="004F0B06">
      <w:rPr>
        <w:rFonts w:ascii="Arial" w:hAnsi="Arial" w:cs="Arial"/>
        <w:sz w:val="18"/>
        <w:szCs w:val="18"/>
      </w:rPr>
      <w:tab/>
      <w:t xml:space="preserve">Specification: Part </w:t>
    </w:r>
    <w:r w:rsidR="00EF0F68" w:rsidRPr="004F0B06">
      <w:rPr>
        <w:rFonts w:ascii="Arial" w:hAnsi="Arial" w:cs="Arial"/>
        <w:sz w:val="18"/>
        <w:szCs w:val="18"/>
      </w:rPr>
      <w:t>L</w:t>
    </w:r>
    <w:r w:rsidRPr="004F0B06">
      <w:rPr>
        <w:rFonts w:ascii="Arial" w:hAnsi="Arial" w:cs="Arial"/>
        <w:sz w:val="18"/>
        <w:szCs w:val="18"/>
      </w:rPr>
      <w:t xml:space="preserve">20 </w:t>
    </w:r>
    <w:proofErr w:type="spellStart"/>
    <w:r w:rsidRPr="004F0B06">
      <w:rPr>
        <w:rFonts w:ascii="Arial" w:hAnsi="Arial" w:cs="Arial"/>
        <w:sz w:val="18"/>
        <w:szCs w:val="18"/>
      </w:rPr>
      <w:t>Hydroseeding</w:t>
    </w:r>
    <w:proofErr w:type="spellEnd"/>
  </w:p>
  <w:p w:rsidR="00367604" w:rsidRPr="006B3F25" w:rsidRDefault="00367604">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39D" w:rsidRPr="00F3230D" w:rsidRDefault="00D3539D">
    <w:pPr>
      <w:pStyle w:val="Header"/>
      <w:tabs>
        <w:tab w:val="clear" w:pos="4153"/>
        <w:tab w:val="clear" w:pos="8306"/>
        <w:tab w:val="right" w:pos="9356"/>
      </w:tabs>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C4324AC"/>
    <w:multiLevelType w:val="hybridMultilevel"/>
    <w:tmpl w:val="C9380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27077F"/>
    <w:multiLevelType w:val="singleLevel"/>
    <w:tmpl w:val="B412CAE2"/>
    <w:lvl w:ilvl="0">
      <w:start w:val="1"/>
      <w:numFmt w:val="bullet"/>
      <w:pStyle w:val="DotPoint"/>
      <w:lvlText w:val=""/>
      <w:lvlJc w:val="left"/>
      <w:pPr>
        <w:tabs>
          <w:tab w:val="num" w:pos="360"/>
        </w:tabs>
        <w:ind w:left="360" w:hanging="360"/>
      </w:pPr>
      <w:rPr>
        <w:rFonts w:ascii="Symbol" w:hAnsi="Symbol" w:hint="default"/>
      </w:rPr>
    </w:lvl>
  </w:abstractNum>
  <w:abstractNum w:abstractNumId="3" w15:restartNumberingAfterBreak="0">
    <w:nsid w:val="54977306"/>
    <w:multiLevelType w:val="hybridMultilevel"/>
    <w:tmpl w:val="0E3A2FB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1063F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8953979"/>
    <w:multiLevelType w:val="hybridMultilevel"/>
    <w:tmpl w:val="16307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E70"/>
    <w:rsid w:val="000470A2"/>
    <w:rsid w:val="00053D55"/>
    <w:rsid w:val="000A2AD6"/>
    <w:rsid w:val="000B2ABF"/>
    <w:rsid w:val="00114068"/>
    <w:rsid w:val="00120D60"/>
    <w:rsid w:val="00135B29"/>
    <w:rsid w:val="00147B84"/>
    <w:rsid w:val="00156834"/>
    <w:rsid w:val="00160450"/>
    <w:rsid w:val="00182DCD"/>
    <w:rsid w:val="001F050C"/>
    <w:rsid w:val="00222881"/>
    <w:rsid w:val="00237986"/>
    <w:rsid w:val="002424FF"/>
    <w:rsid w:val="002743B6"/>
    <w:rsid w:val="002A6BC3"/>
    <w:rsid w:val="0031298F"/>
    <w:rsid w:val="00317699"/>
    <w:rsid w:val="00332B48"/>
    <w:rsid w:val="00367604"/>
    <w:rsid w:val="00396C51"/>
    <w:rsid w:val="003D3982"/>
    <w:rsid w:val="003F10A4"/>
    <w:rsid w:val="00402FFB"/>
    <w:rsid w:val="004B64FA"/>
    <w:rsid w:val="004B6821"/>
    <w:rsid w:val="004F0B06"/>
    <w:rsid w:val="005049D6"/>
    <w:rsid w:val="005303A4"/>
    <w:rsid w:val="00544E2E"/>
    <w:rsid w:val="00575F50"/>
    <w:rsid w:val="00585AAA"/>
    <w:rsid w:val="005B0194"/>
    <w:rsid w:val="005D78E6"/>
    <w:rsid w:val="00604B66"/>
    <w:rsid w:val="00632652"/>
    <w:rsid w:val="00685324"/>
    <w:rsid w:val="006974F5"/>
    <w:rsid w:val="006A4FD6"/>
    <w:rsid w:val="006B2DD9"/>
    <w:rsid w:val="006E07D1"/>
    <w:rsid w:val="006E72E9"/>
    <w:rsid w:val="00733575"/>
    <w:rsid w:val="00750C69"/>
    <w:rsid w:val="007607D4"/>
    <w:rsid w:val="007B6899"/>
    <w:rsid w:val="007D244B"/>
    <w:rsid w:val="007D2466"/>
    <w:rsid w:val="007D2F26"/>
    <w:rsid w:val="007F2B42"/>
    <w:rsid w:val="008035FD"/>
    <w:rsid w:val="008409FC"/>
    <w:rsid w:val="00842418"/>
    <w:rsid w:val="0085157D"/>
    <w:rsid w:val="00887A25"/>
    <w:rsid w:val="008B0487"/>
    <w:rsid w:val="008B49BE"/>
    <w:rsid w:val="008C4702"/>
    <w:rsid w:val="008E524B"/>
    <w:rsid w:val="00991C01"/>
    <w:rsid w:val="009A7F88"/>
    <w:rsid w:val="00A27BBE"/>
    <w:rsid w:val="00A744B2"/>
    <w:rsid w:val="00AA266D"/>
    <w:rsid w:val="00AA54B1"/>
    <w:rsid w:val="00AA7AA9"/>
    <w:rsid w:val="00AD5540"/>
    <w:rsid w:val="00AE739B"/>
    <w:rsid w:val="00B62EBA"/>
    <w:rsid w:val="00B70B25"/>
    <w:rsid w:val="00B77776"/>
    <w:rsid w:val="00BB4D73"/>
    <w:rsid w:val="00BE64DF"/>
    <w:rsid w:val="00BF4255"/>
    <w:rsid w:val="00BF4834"/>
    <w:rsid w:val="00C2395C"/>
    <w:rsid w:val="00C415D9"/>
    <w:rsid w:val="00C633E6"/>
    <w:rsid w:val="00C8480F"/>
    <w:rsid w:val="00CC4E70"/>
    <w:rsid w:val="00CD6F86"/>
    <w:rsid w:val="00CF1B22"/>
    <w:rsid w:val="00D33F20"/>
    <w:rsid w:val="00D3539D"/>
    <w:rsid w:val="00D51D04"/>
    <w:rsid w:val="00D7358E"/>
    <w:rsid w:val="00DC0CD7"/>
    <w:rsid w:val="00DE4E86"/>
    <w:rsid w:val="00DF59E4"/>
    <w:rsid w:val="00E13804"/>
    <w:rsid w:val="00E65143"/>
    <w:rsid w:val="00E72C27"/>
    <w:rsid w:val="00E760FE"/>
    <w:rsid w:val="00E8179B"/>
    <w:rsid w:val="00E85EB8"/>
    <w:rsid w:val="00EA1A0F"/>
    <w:rsid w:val="00EE2818"/>
    <w:rsid w:val="00EF0F68"/>
    <w:rsid w:val="00F3230D"/>
    <w:rsid w:val="00F47A28"/>
    <w:rsid w:val="00F73D4B"/>
    <w:rsid w:val="00F94D58"/>
    <w:rsid w:val="00FA7A4F"/>
    <w:rsid w:val="00FB427B"/>
    <w:rsid w:val="00FD2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36EEA1E3-26C0-4523-9B7D-F8EF1E4D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2"/>
      <w:lang w:eastAsia="en-US"/>
    </w:rPr>
  </w:style>
  <w:style w:type="paragraph" w:styleId="Heading7">
    <w:name w:val="heading 7"/>
    <w:basedOn w:val="Normal"/>
    <w:next w:val="Normal"/>
    <w:qFormat/>
    <w:pPr>
      <w:numPr>
        <w:ilvl w:val="6"/>
        <w:numId w:val="2"/>
      </w:numPr>
      <w:ind w:left="6947" w:hanging="1418"/>
      <w:jc w:val="both"/>
      <w:outlineLvl w:val="6"/>
    </w:pPr>
  </w:style>
  <w:style w:type="paragraph" w:styleId="Heading8">
    <w:name w:val="heading 8"/>
    <w:basedOn w:val="Normal"/>
    <w:next w:val="Normal"/>
    <w:qFormat/>
    <w:pPr>
      <w:numPr>
        <w:ilvl w:val="7"/>
        <w:numId w:val="2"/>
      </w:numPr>
      <w:spacing w:before="240" w:after="60"/>
      <w:ind w:left="5664" w:hanging="708"/>
      <w:jc w:val="both"/>
      <w:outlineLvl w:val="7"/>
    </w:pPr>
    <w:rPr>
      <w:i/>
      <w:spacing w:val="-5"/>
    </w:rPr>
  </w:style>
  <w:style w:type="paragraph" w:styleId="Heading9">
    <w:name w:val="heading 9"/>
    <w:basedOn w:val="Normal"/>
    <w:next w:val="Normal"/>
    <w:qFormat/>
    <w:pPr>
      <w:numPr>
        <w:ilvl w:val="8"/>
        <w:numId w:val="2"/>
      </w:numPr>
      <w:spacing w:before="240" w:after="60"/>
      <w:ind w:left="6372" w:hanging="708"/>
      <w:jc w:val="both"/>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pPr>
      <w:numPr>
        <w:numId w:val="1"/>
      </w:numPr>
      <w:spacing w:before="1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TenderText">
    <w:name w:val="Tender Text"/>
    <w:basedOn w:val="Normal"/>
    <w:pPr>
      <w:suppressAutoHyphens/>
      <w:jc w:val="both"/>
    </w:pPr>
    <w:rPr>
      <w:sz w:val="22"/>
    </w:rPr>
  </w:style>
  <w:style w:type="paragraph" w:customStyle="1" w:styleId="Tendertext0">
    <w:name w:val="Tender text"/>
    <w:basedOn w:val="Normal"/>
    <w:pPr>
      <w:tabs>
        <w:tab w:val="left" w:pos="-720"/>
      </w:tabs>
      <w:suppressAutoHyphens/>
      <w:jc w:val="both"/>
    </w:pPr>
  </w:style>
  <w:style w:type="paragraph" w:styleId="BodyText">
    <w:name w:val="Body Text"/>
    <w:basedOn w:val="Normal"/>
    <w:rsid w:val="00AA54B1"/>
    <w:pPr>
      <w:jc w:val="both"/>
    </w:pPr>
    <w:rPr>
      <w:rFonts w:cs="Arial"/>
      <w:bCs/>
      <w:color w:val="3366FF"/>
      <w:szCs w:val="24"/>
    </w:rPr>
  </w:style>
  <w:style w:type="character" w:styleId="PageNumber">
    <w:name w:val="page number"/>
    <w:basedOn w:val="DefaultParagraphFont"/>
    <w:rsid w:val="007D2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958</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DPTI</dc:creator>
  <cp:keywords/>
  <dc:description/>
  <cp:lastModifiedBy>DPTI</cp:lastModifiedBy>
  <cp:revision>4</cp:revision>
  <cp:lastPrinted>2007-08-23T01:40:00Z</cp:lastPrinted>
  <dcterms:created xsi:type="dcterms:W3CDTF">2017-01-09T23:28:00Z</dcterms:created>
  <dcterms:modified xsi:type="dcterms:W3CDTF">2017-02-16T02:43:00Z</dcterms:modified>
</cp:coreProperties>
</file>