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0234" w14:textId="77777777" w:rsidR="001135A1" w:rsidRPr="00AF6362" w:rsidRDefault="0075376A" w:rsidP="001135A1">
      <w:pPr>
        <w:jc w:val="center"/>
        <w:rPr>
          <w:rFonts w:ascii="Arial Bold" w:hAnsi="Arial Bold" w:cs="Arial"/>
          <w:b/>
          <w:sz w:val="28"/>
          <w:szCs w:val="28"/>
        </w:rPr>
      </w:pPr>
      <w:r w:rsidRPr="00AF6362">
        <w:rPr>
          <w:rFonts w:ascii="Arial Bold" w:hAnsi="Arial Bold" w:cs="Arial"/>
          <w:b/>
          <w:sz w:val="28"/>
          <w:szCs w:val="28"/>
        </w:rPr>
        <w:t xml:space="preserve">APPLICATION TO </w:t>
      </w:r>
      <w:r>
        <w:rPr>
          <w:rFonts w:ascii="Arial Bold" w:hAnsi="Arial Bold" w:cs="Arial"/>
          <w:b/>
          <w:sz w:val="28"/>
          <w:szCs w:val="28"/>
        </w:rPr>
        <w:t>THE STATE PLANNING COMMISSION</w:t>
      </w:r>
    </w:p>
    <w:p w14:paraId="3B6765D9" w14:textId="77777777" w:rsidR="00EF26D2" w:rsidRPr="00AF6362" w:rsidRDefault="0075376A" w:rsidP="00EF26D2">
      <w:pPr>
        <w:pStyle w:val="Heading3"/>
      </w:pPr>
      <w:r w:rsidRPr="00AF6362">
        <w:t>Decision Review Request</w:t>
      </w:r>
    </w:p>
    <w:p w14:paraId="08BB1153" w14:textId="77777777" w:rsidR="00EF26D2" w:rsidRPr="0075376A" w:rsidRDefault="0059344A" w:rsidP="001135A1">
      <w:pPr>
        <w:spacing w:after="240"/>
        <w:rPr>
          <w:rFonts w:cs="Arial"/>
          <w:szCs w:val="20"/>
        </w:rPr>
      </w:pPr>
      <w:r w:rsidRPr="0075376A">
        <w:rPr>
          <w:rFonts w:cs="Arial"/>
          <w:szCs w:val="20"/>
        </w:rPr>
        <w:t xml:space="preserve">Review of a decision of the State Commission Assessment Panel (as delegate of the State Planning Commission) to refuse a restricted development application without proceeding to make an assessment pursuant to section 110(14) of the </w:t>
      </w:r>
      <w:r w:rsidRPr="0075376A">
        <w:rPr>
          <w:rFonts w:cs="Arial"/>
          <w:i/>
          <w:szCs w:val="20"/>
        </w:rPr>
        <w:t>Planning, Development and Infrastructure Act 2016</w:t>
      </w:r>
    </w:p>
    <w:tbl>
      <w:tblPr>
        <w:tblW w:w="10348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836"/>
        <w:gridCol w:w="7512"/>
      </w:tblGrid>
      <w:tr w:rsidR="00EF26D2" w:rsidRPr="00792C19" w14:paraId="6965CE6B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0B944851" w14:textId="77777777" w:rsidR="00EF26D2" w:rsidRPr="00792C19" w:rsidRDefault="00EF26D2" w:rsidP="0059344A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Applicant: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52A6F084" w14:textId="77777777" w:rsidR="00EF26D2" w:rsidRPr="00792C19" w:rsidRDefault="00754A18" w:rsidP="00F400C8">
            <w:pPr>
              <w:spacing w:line="240" w:lineRule="auto"/>
              <w:ind w:hanging="14"/>
              <w:rPr>
                <w:rFonts w:cs="Arial"/>
              </w:rPr>
            </w:pPr>
            <w:sdt>
              <w:sdtPr>
                <w:rPr>
                  <w:rFonts w:cs="Arial"/>
                </w:rPr>
                <w:id w:val="1845281581"/>
                <w:placeholder>
                  <w:docPart w:val="F49E3864800349E8B937390E109C02FC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4AF7D371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01ACD03E" w14:textId="77777777" w:rsidR="00EF26D2" w:rsidRPr="00792C19" w:rsidRDefault="00EF26D2" w:rsidP="00CA4165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Development Number: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5DBD872E" w14:textId="77777777" w:rsidR="00EF26D2" w:rsidRPr="00792C19" w:rsidRDefault="00754A18" w:rsidP="00F400C8">
            <w:pPr>
              <w:spacing w:line="240" w:lineRule="auto"/>
              <w:ind w:hanging="14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6159085"/>
                <w:placeholder>
                  <w:docPart w:val="8F1FF69A869643E68B9D70D657862B61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0F7BAA8E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20777DD4" w14:textId="77777777" w:rsidR="00EF26D2" w:rsidRPr="00792C19" w:rsidRDefault="00EF26D2" w:rsidP="00EF26D2">
            <w:pPr>
              <w:spacing w:line="240" w:lineRule="auto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Nature of Development: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2322F773" w14:textId="77777777" w:rsidR="00EF26D2" w:rsidRPr="00792C19" w:rsidRDefault="00754A18" w:rsidP="00F400C8">
            <w:pPr>
              <w:spacing w:line="240" w:lineRule="auto"/>
              <w:ind w:hanging="14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2683108"/>
                <w:placeholder>
                  <w:docPart w:val="A38B8FF321FA42319C71B60D2E24071E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2D5E97AF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164AD0C5" w14:textId="77777777" w:rsidR="00EF26D2" w:rsidRPr="00792C19" w:rsidRDefault="00EF26D2" w:rsidP="0059344A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Zone / Sub-zone / Overlay</w:t>
            </w:r>
            <w:r w:rsidR="0059344A">
              <w:rPr>
                <w:rFonts w:cs="Arial"/>
                <w:b/>
              </w:rPr>
              <w:t>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4F37DE79" w14:textId="77777777" w:rsidR="00EF26D2" w:rsidRPr="00792C19" w:rsidRDefault="00754A18" w:rsidP="00F400C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66400846"/>
                <w:placeholder>
                  <w:docPart w:val="63ADE0EACEC349348C512E00CEE4576C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59344A" w:rsidRPr="00792C19" w14:paraId="55537936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20EDD23E" w14:textId="77777777" w:rsidR="0059344A" w:rsidRPr="00792C19" w:rsidRDefault="0059344A" w:rsidP="00EF26D2">
            <w:pPr>
              <w:spacing w:line="240" w:lineRule="auto"/>
              <w:ind w:hanging="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 Land: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5EA75ACE" w14:textId="77777777" w:rsidR="0059344A" w:rsidRDefault="00754A18" w:rsidP="00F400C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8892453"/>
                <w:placeholder>
                  <w:docPart w:val="A971A60E84304E0182E6BB494FFB9B9F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34914064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7E5DE76D" w14:textId="77777777" w:rsidR="00EF26D2" w:rsidRPr="00792C19" w:rsidRDefault="00EF26D2" w:rsidP="00EF26D2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Date development application lodged: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7384467E" w14:textId="77777777" w:rsidR="00EF26D2" w:rsidRPr="00792C19" w:rsidRDefault="00754A18" w:rsidP="00F400C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948468"/>
                <w:placeholder>
                  <w:docPart w:val="05E7EB92C4E14F98BD53F63724DF06E6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46D25B33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43601678" w14:textId="77777777" w:rsidR="00EF26D2" w:rsidRPr="00792C19" w:rsidRDefault="00EF26D2" w:rsidP="0059344A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 xml:space="preserve">Date of decision of the </w:t>
            </w:r>
            <w:r w:rsidR="00CA4165">
              <w:rPr>
                <w:rFonts w:cs="Arial"/>
                <w:b/>
              </w:rPr>
              <w:t xml:space="preserve">State </w:t>
            </w:r>
            <w:r w:rsidR="0059344A">
              <w:rPr>
                <w:rFonts w:cs="Arial"/>
                <w:b/>
              </w:rPr>
              <w:t>Commission Assessment Panel (SCAP)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584AC0C6" w14:textId="77777777" w:rsidR="00EF26D2" w:rsidRPr="00792C19" w:rsidRDefault="00754A18" w:rsidP="00F400C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82202037"/>
                <w:placeholder>
                  <w:docPart w:val="BFE5827ADDAB4E1582B60F0011B8C421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54D79A4D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0F018341" w14:textId="77777777" w:rsidR="00EF26D2" w:rsidRDefault="0059344A" w:rsidP="0059344A">
            <w:pPr>
              <w:spacing w:line="240" w:lineRule="auto"/>
              <w:ind w:hanging="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in support of the proposed development proceeding to assessment: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48151247" w14:textId="77777777" w:rsidR="00EF26D2" w:rsidRDefault="00754A18" w:rsidP="00EF26D2">
            <w:pPr>
              <w:spacing w:line="240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930654594"/>
                <w:placeholder>
                  <w:docPart w:val="8506C98734FC47108DB2B00276486B89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6B6B1A70" w14:textId="77777777" w:rsidR="0059344A" w:rsidRPr="0059344A" w:rsidRDefault="0059344A" w:rsidP="0042620B">
            <w:pPr>
              <w:spacing w:before="12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59344A">
              <w:rPr>
                <w:rFonts w:cs="Arial"/>
                <w:i/>
                <w:sz w:val="18"/>
                <w:szCs w:val="18"/>
              </w:rPr>
              <w:t>[</w:t>
            </w:r>
            <w:r w:rsidR="0042620B">
              <w:rPr>
                <w:rFonts w:cs="Arial"/>
                <w:i/>
                <w:sz w:val="18"/>
                <w:szCs w:val="18"/>
              </w:rPr>
              <w:t>C</w:t>
            </w:r>
            <w:r w:rsidRPr="0059344A">
              <w:rPr>
                <w:rFonts w:cs="Arial"/>
                <w:i/>
                <w:sz w:val="18"/>
                <w:szCs w:val="18"/>
              </w:rPr>
              <w:t>onsider the following matters:</w:t>
            </w:r>
          </w:p>
          <w:p w14:paraId="06E22311" w14:textId="77777777" w:rsidR="0059344A" w:rsidRPr="0059344A" w:rsidRDefault="0059344A" w:rsidP="0059344A">
            <w:pPr>
              <w:ind w:left="425" w:hanging="425"/>
              <w:rPr>
                <w:i/>
                <w:sz w:val="18"/>
                <w:szCs w:val="18"/>
              </w:rPr>
            </w:pPr>
            <w:r w:rsidRPr="0059344A">
              <w:rPr>
                <w:i/>
                <w:sz w:val="18"/>
                <w:szCs w:val="18"/>
              </w:rPr>
              <w:t>(a)</w:t>
            </w:r>
            <w:r w:rsidRPr="0059344A">
              <w:rPr>
                <w:i/>
                <w:sz w:val="18"/>
                <w:szCs w:val="18"/>
              </w:rPr>
              <w:tab/>
              <w:t>Can the potential impacts be appropriated, mitigated or minimised; or</w:t>
            </w:r>
          </w:p>
          <w:p w14:paraId="2C67F7B4" w14:textId="77777777" w:rsidR="0059344A" w:rsidRPr="0059344A" w:rsidRDefault="0059344A" w:rsidP="0059344A">
            <w:pPr>
              <w:ind w:left="425" w:hanging="425"/>
              <w:rPr>
                <w:i/>
                <w:sz w:val="18"/>
                <w:szCs w:val="18"/>
              </w:rPr>
            </w:pPr>
            <w:r w:rsidRPr="0059344A">
              <w:rPr>
                <w:i/>
                <w:sz w:val="18"/>
                <w:szCs w:val="18"/>
              </w:rPr>
              <w:t>(b)</w:t>
            </w:r>
            <w:r w:rsidRPr="0059344A">
              <w:rPr>
                <w:i/>
                <w:sz w:val="18"/>
                <w:szCs w:val="18"/>
              </w:rPr>
              <w:tab/>
              <w:t>Does the locality have a distinct character and/or comprise a mix of development types and classes; or</w:t>
            </w:r>
          </w:p>
          <w:p w14:paraId="2B967488" w14:textId="77777777" w:rsidR="0059344A" w:rsidRPr="0059344A" w:rsidRDefault="0059344A" w:rsidP="0059344A">
            <w:pPr>
              <w:ind w:left="425" w:hanging="425"/>
              <w:rPr>
                <w:i/>
                <w:sz w:val="18"/>
                <w:szCs w:val="18"/>
              </w:rPr>
            </w:pPr>
            <w:r w:rsidRPr="0059344A">
              <w:rPr>
                <w:i/>
                <w:sz w:val="18"/>
                <w:szCs w:val="18"/>
              </w:rPr>
              <w:t>(c)</w:t>
            </w:r>
            <w:r w:rsidRPr="0059344A">
              <w:rPr>
                <w:i/>
                <w:sz w:val="18"/>
                <w:szCs w:val="18"/>
              </w:rPr>
              <w:tab/>
              <w:t>Whether the interface between the proposed development and adjoining land can be appropriately managed; or</w:t>
            </w:r>
          </w:p>
          <w:p w14:paraId="46014B77" w14:textId="77777777" w:rsidR="0059344A" w:rsidRPr="0059344A" w:rsidRDefault="0059344A" w:rsidP="0059344A">
            <w:pPr>
              <w:ind w:left="425" w:hanging="425"/>
              <w:rPr>
                <w:i/>
                <w:sz w:val="18"/>
                <w:szCs w:val="18"/>
              </w:rPr>
            </w:pPr>
            <w:r w:rsidRPr="0059344A">
              <w:rPr>
                <w:i/>
                <w:sz w:val="18"/>
                <w:szCs w:val="18"/>
              </w:rPr>
              <w:t>(d)</w:t>
            </w:r>
            <w:r w:rsidRPr="0059344A">
              <w:rPr>
                <w:i/>
                <w:sz w:val="18"/>
                <w:szCs w:val="18"/>
              </w:rPr>
              <w:tab/>
              <w:t>Will the development hinder or jeopardise the continued or future use of adjoining land in accordance with the Code; or</w:t>
            </w:r>
          </w:p>
          <w:p w14:paraId="3AB8E7B4" w14:textId="77777777" w:rsidR="0059344A" w:rsidRPr="0042620B" w:rsidRDefault="0059344A" w:rsidP="0059344A">
            <w:pPr>
              <w:ind w:left="425" w:hanging="425"/>
              <w:rPr>
                <w:i/>
                <w:sz w:val="18"/>
                <w:szCs w:val="18"/>
              </w:rPr>
            </w:pPr>
            <w:r w:rsidRPr="0059344A">
              <w:rPr>
                <w:i/>
                <w:sz w:val="18"/>
                <w:szCs w:val="18"/>
              </w:rPr>
              <w:t>(e)</w:t>
            </w:r>
            <w:r w:rsidRPr="0059344A">
              <w:rPr>
                <w:i/>
                <w:sz w:val="18"/>
                <w:szCs w:val="18"/>
              </w:rPr>
              <w:tab/>
              <w:t xml:space="preserve">Does the development respond to a need or demand for the proposed land use in </w:t>
            </w:r>
            <w:r w:rsidRPr="0042620B">
              <w:rPr>
                <w:i/>
                <w:sz w:val="18"/>
                <w:szCs w:val="18"/>
              </w:rPr>
              <w:t xml:space="preserve">the locality that is not recognised by the Code.] </w:t>
            </w:r>
          </w:p>
          <w:p w14:paraId="629DA534" w14:textId="77777777" w:rsidR="00EF26D2" w:rsidRPr="007F0648" w:rsidRDefault="0059344A" w:rsidP="0059344A">
            <w:pPr>
              <w:spacing w:line="240" w:lineRule="auto"/>
              <w:rPr>
                <w:rFonts w:cs="Arial"/>
                <w:i/>
              </w:rPr>
            </w:pPr>
            <w:r w:rsidRPr="0059344A">
              <w:rPr>
                <w:rFonts w:cs="Tahoma"/>
                <w:i/>
                <w:sz w:val="18"/>
                <w:szCs w:val="18"/>
              </w:rPr>
              <w:t>[attach additional pages as necessary]</w:t>
            </w:r>
          </w:p>
        </w:tc>
      </w:tr>
      <w:tr w:rsidR="00EF26D2" w:rsidRPr="00792C19" w14:paraId="61AD5CC5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6E4750B7" w14:textId="77777777" w:rsidR="00EF26D2" w:rsidRPr="00792C19" w:rsidRDefault="00EF26D2" w:rsidP="00EF26D2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Date: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40F06707" w14:textId="77777777" w:rsidR="00EF26D2" w:rsidRPr="00792C19" w:rsidRDefault="00754A18" w:rsidP="00F400C8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2133240"/>
                <w:placeholder>
                  <w:docPart w:val="4CBE877815B844FB92D33E537E4AF8F0"/>
                </w:placeholder>
                <w:showingPlcHdr/>
              </w:sdtPr>
              <w:sdtEndPr/>
              <w:sdtContent>
                <w:r w:rsidR="00F400C8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EF26D2" w:rsidRPr="00792C19" w14:paraId="7C1BB24A" w14:textId="77777777" w:rsidTr="0075376A">
        <w:tc>
          <w:tcPr>
            <w:tcW w:w="2836" w:type="dxa"/>
            <w:tcMar>
              <w:top w:w="113" w:type="dxa"/>
              <w:bottom w:w="113" w:type="dxa"/>
            </w:tcMar>
          </w:tcPr>
          <w:p w14:paraId="52CCDA9D" w14:textId="77777777" w:rsidR="00EF26D2" w:rsidRPr="00792C19" w:rsidRDefault="00EF26D2" w:rsidP="00EF26D2">
            <w:pPr>
              <w:spacing w:line="240" w:lineRule="auto"/>
              <w:ind w:hanging="14"/>
              <w:rPr>
                <w:rFonts w:cs="Arial"/>
                <w:b/>
              </w:rPr>
            </w:pPr>
            <w:r w:rsidRPr="00792C19">
              <w:rPr>
                <w:rFonts w:cs="Arial"/>
                <w:b/>
              </w:rPr>
              <w:t>Signature: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17EBAC34" w14:textId="77777777" w:rsidR="00EF26D2" w:rsidRDefault="00EF26D2" w:rsidP="00EF26D2">
            <w:pPr>
              <w:spacing w:line="240" w:lineRule="auto"/>
              <w:rPr>
                <w:rFonts w:cs="Arial"/>
              </w:rPr>
            </w:pPr>
          </w:p>
          <w:p w14:paraId="473A0156" w14:textId="77777777" w:rsidR="0075376A" w:rsidRDefault="0075376A" w:rsidP="00EF26D2">
            <w:pPr>
              <w:spacing w:line="240" w:lineRule="auto"/>
              <w:rPr>
                <w:rFonts w:cs="Arial"/>
              </w:rPr>
            </w:pPr>
          </w:p>
          <w:p w14:paraId="17520DCC" w14:textId="77777777" w:rsidR="00EF26D2" w:rsidRDefault="00EF26D2" w:rsidP="00EF26D2">
            <w:pPr>
              <w:spacing w:line="240" w:lineRule="auto"/>
              <w:rPr>
                <w:rFonts w:cs="Arial"/>
              </w:rPr>
            </w:pPr>
          </w:p>
          <w:p w14:paraId="41E7FE83" w14:textId="77777777" w:rsidR="00EF26D2" w:rsidRPr="00EF26D2" w:rsidRDefault="00754A18" w:rsidP="00EF26D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1269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F3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5412F3" w:rsidRPr="00605A75">
              <w:rPr>
                <w:rFonts w:cs="Arial"/>
                <w:szCs w:val="20"/>
              </w:rPr>
              <w:t xml:space="preserve"> </w:t>
            </w:r>
            <w:r w:rsidR="005412F3">
              <w:rPr>
                <w:rFonts w:cs="Arial"/>
                <w:szCs w:val="20"/>
              </w:rPr>
              <w:t xml:space="preserve"> </w:t>
            </w:r>
            <w:r w:rsidR="00EF26D2">
              <w:rPr>
                <w:rFonts w:cs="Arial"/>
                <w:i/>
                <w:sz w:val="18"/>
                <w:szCs w:val="18"/>
              </w:rPr>
              <w:t>If being lodged electronically please tick to indicate agreement to this declaration.</w:t>
            </w:r>
          </w:p>
        </w:tc>
      </w:tr>
    </w:tbl>
    <w:p w14:paraId="4D93C4C2" w14:textId="77777777" w:rsidR="0042620B" w:rsidRDefault="0042620B"/>
    <w:p w14:paraId="38F01454" w14:textId="77777777" w:rsidR="0042620B" w:rsidRDefault="0042620B">
      <w:r>
        <w:t xml:space="preserve">Submit form to </w:t>
      </w:r>
      <w:hyperlink r:id="rId7" w:history="1">
        <w:r w:rsidRPr="004A20A0">
          <w:rPr>
            <w:rStyle w:val="Hyperlink"/>
          </w:rPr>
          <w:t>admin@saplanningcommission.sa.gov.au</w:t>
        </w:r>
      </w:hyperlink>
      <w:r>
        <w:t xml:space="preserve"> or via the relevant Application Record on the SA Planning Portal</w:t>
      </w:r>
    </w:p>
    <w:p w14:paraId="6D48A9CA" w14:textId="77777777" w:rsidR="00EF26D2" w:rsidRDefault="00EF26D2" w:rsidP="001135A1">
      <w:pPr>
        <w:rPr>
          <w:sz w:val="2"/>
          <w:szCs w:val="2"/>
        </w:rPr>
      </w:pPr>
    </w:p>
    <w:p w14:paraId="17A68AF8" w14:textId="77777777" w:rsidR="0042620B" w:rsidRPr="001135A1" w:rsidRDefault="0042620B" w:rsidP="001135A1">
      <w:pPr>
        <w:rPr>
          <w:sz w:val="2"/>
          <w:szCs w:val="2"/>
        </w:rPr>
      </w:pPr>
      <w:r>
        <w:rPr>
          <w:sz w:val="2"/>
          <w:szCs w:val="2"/>
        </w:rPr>
        <w:t>\</w:t>
      </w:r>
    </w:p>
    <w:sectPr w:rsidR="0042620B" w:rsidRPr="001135A1" w:rsidSect="00426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96B9" w14:textId="77777777" w:rsidR="00252187" w:rsidRDefault="00252187" w:rsidP="00851B69">
      <w:pPr>
        <w:spacing w:line="240" w:lineRule="auto"/>
      </w:pPr>
      <w:r>
        <w:separator/>
      </w:r>
    </w:p>
  </w:endnote>
  <w:endnote w:type="continuationSeparator" w:id="0">
    <w:p w14:paraId="497E2851" w14:textId="77777777" w:rsidR="00252187" w:rsidRDefault="00252187" w:rsidP="0085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44B" w14:textId="77777777" w:rsidR="00754A18" w:rsidRDefault="0075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64F6" w14:textId="77777777" w:rsidR="0092215A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 w:rsidRPr="004A362E">
      <w:rPr>
        <w:rFonts w:cs="Arial"/>
        <w:i/>
        <w:sz w:val="16"/>
        <w:szCs w:val="16"/>
      </w:rPr>
      <w:t xml:space="preserve">Published by the </w:t>
    </w:r>
    <w:r>
      <w:rPr>
        <w:rFonts w:cs="Arial"/>
        <w:i/>
        <w:sz w:val="16"/>
        <w:szCs w:val="16"/>
      </w:rPr>
      <w:t xml:space="preserve">Chief Executive of the </w:t>
    </w:r>
    <w:r w:rsidRPr="004A362E">
      <w:rPr>
        <w:rFonts w:cs="Arial"/>
        <w:i/>
        <w:sz w:val="16"/>
        <w:szCs w:val="16"/>
      </w:rPr>
      <w:t>Department of Planning, Transport and Infrastructure</w:t>
    </w:r>
    <w:r>
      <w:rPr>
        <w:rFonts w:cs="Arial"/>
        <w:i/>
        <w:sz w:val="16"/>
        <w:szCs w:val="16"/>
      </w:rPr>
      <w:t xml:space="preserve"> </w:t>
    </w:r>
    <w:r w:rsidRPr="00EF6A37">
      <w:rPr>
        <w:rFonts w:cs="Arial"/>
        <w:i/>
        <w:sz w:val="16"/>
        <w:szCs w:val="16"/>
        <w:highlight w:val="yellow"/>
      </w:rPr>
      <w:t>on X June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5A5A" w14:textId="77777777" w:rsidR="006A75BB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60A36E1" wp14:editId="00E83A72">
          <wp:simplePos x="0" y="0"/>
          <wp:positionH relativeFrom="column">
            <wp:posOffset>4431665</wp:posOffset>
          </wp:positionH>
          <wp:positionV relativeFrom="paragraph">
            <wp:posOffset>-32385</wp:posOffset>
          </wp:positionV>
          <wp:extent cx="2048400" cy="432000"/>
          <wp:effectExtent l="0" t="0" r="0" b="6350"/>
          <wp:wrapNone/>
          <wp:docPr id="3" name="Picture 3" descr="R:\EDP\Dev Plan Production\X - Design jobs\Logos\DPTI logo\JPG\DPTI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EDP\Dev Plan Production\X - Design jobs\Logos\DPTI logo\JPG\DPTI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04D0" w14:textId="77777777" w:rsidR="00252187" w:rsidRDefault="00252187" w:rsidP="00851B69">
      <w:pPr>
        <w:spacing w:line="240" w:lineRule="auto"/>
      </w:pPr>
      <w:r>
        <w:separator/>
      </w:r>
    </w:p>
  </w:footnote>
  <w:footnote w:type="continuationSeparator" w:id="0">
    <w:p w14:paraId="21CFF4DB" w14:textId="77777777" w:rsidR="00252187" w:rsidRDefault="00252187" w:rsidP="00851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91A2" w14:textId="77777777" w:rsidR="00754A18" w:rsidRDefault="00754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A059" w14:textId="04C0A2C5" w:rsidR="00754A18" w:rsidRDefault="00754A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D31087A" wp14:editId="0A8FC24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e9664311b6df646e82ccbe6b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9E128B" w14:textId="784477AE" w:rsidR="00754A18" w:rsidRPr="00754A18" w:rsidRDefault="00754A18" w:rsidP="00754A1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54A1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1087A" id="_x0000_t202" coordsize="21600,21600" o:spt="202" path="m,l,21600r21600,l21600,xe">
              <v:stroke joinstyle="miter"/>
              <v:path gradientshapeok="t" o:connecttype="rect"/>
            </v:shapetype>
            <v:shape id="MSIPCMe9664311b6df646e82ccbe6b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A9E128B" w14:textId="784477AE" w:rsidR="00754A18" w:rsidRPr="00754A18" w:rsidRDefault="00754A18" w:rsidP="00754A1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54A1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0DAA" w14:textId="3B43B836" w:rsidR="00754A18" w:rsidRDefault="00754A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FEC663" wp14:editId="2F9ACE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f7d74aa887d031e7d8334c98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C0BA92" w14:textId="5E9CB992" w:rsidR="00754A18" w:rsidRPr="00754A18" w:rsidRDefault="00754A18" w:rsidP="00754A1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754A1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EC663" id="_x0000_t202" coordsize="21600,21600" o:spt="202" path="m,l,21600r21600,l21600,xe">
              <v:stroke joinstyle="miter"/>
              <v:path gradientshapeok="t" o:connecttype="rect"/>
            </v:shapetype>
            <v:shape id="MSIPCMf7d74aa887d031e7d8334c98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3C0BA92" w14:textId="5E9CB992" w:rsidR="00754A18" w:rsidRPr="00754A18" w:rsidRDefault="00754A18" w:rsidP="00754A1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754A1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419F5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96257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Superseded by Version 2&#10;dated 15 December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7ED9"/>
    <w:multiLevelType w:val="hybridMultilevel"/>
    <w:tmpl w:val="B83A2322"/>
    <w:lvl w:ilvl="0" w:tplc="4C98E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36B"/>
    <w:multiLevelType w:val="hybridMultilevel"/>
    <w:tmpl w:val="542A25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B671D4"/>
    <w:multiLevelType w:val="hybridMultilevel"/>
    <w:tmpl w:val="2B62A24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B61624"/>
    <w:multiLevelType w:val="hybridMultilevel"/>
    <w:tmpl w:val="29144042"/>
    <w:lvl w:ilvl="0" w:tplc="D990F630">
      <w:start w:val="1"/>
      <w:numFmt w:val="bullet"/>
      <w:lvlText w:val="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9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274074">
    <w:abstractNumId w:val="1"/>
  </w:num>
  <w:num w:numId="3" w16cid:durableId="2108233120">
    <w:abstractNumId w:val="25"/>
  </w:num>
  <w:num w:numId="4" w16cid:durableId="1406103691">
    <w:abstractNumId w:val="19"/>
  </w:num>
  <w:num w:numId="5" w16cid:durableId="748381547">
    <w:abstractNumId w:val="8"/>
  </w:num>
  <w:num w:numId="6" w16cid:durableId="1243371511">
    <w:abstractNumId w:val="11"/>
  </w:num>
  <w:num w:numId="7" w16cid:durableId="1563831889">
    <w:abstractNumId w:val="24"/>
  </w:num>
  <w:num w:numId="8" w16cid:durableId="1726370705">
    <w:abstractNumId w:val="21"/>
  </w:num>
  <w:num w:numId="9" w16cid:durableId="999039227">
    <w:abstractNumId w:val="6"/>
  </w:num>
  <w:num w:numId="10" w16cid:durableId="1659919601">
    <w:abstractNumId w:val="5"/>
  </w:num>
  <w:num w:numId="11" w16cid:durableId="628972840">
    <w:abstractNumId w:val="4"/>
  </w:num>
  <w:num w:numId="12" w16cid:durableId="648826797">
    <w:abstractNumId w:val="9"/>
  </w:num>
  <w:num w:numId="13" w16cid:durableId="935018594">
    <w:abstractNumId w:val="22"/>
  </w:num>
  <w:num w:numId="14" w16cid:durableId="1534230407">
    <w:abstractNumId w:val="7"/>
  </w:num>
  <w:num w:numId="15" w16cid:durableId="913511429">
    <w:abstractNumId w:val="10"/>
  </w:num>
  <w:num w:numId="16" w16cid:durableId="1928684293">
    <w:abstractNumId w:val="18"/>
  </w:num>
  <w:num w:numId="17" w16cid:durableId="1532496499">
    <w:abstractNumId w:val="15"/>
  </w:num>
  <w:num w:numId="18" w16cid:durableId="1771000953">
    <w:abstractNumId w:val="16"/>
  </w:num>
  <w:num w:numId="19" w16cid:durableId="569660968">
    <w:abstractNumId w:val="14"/>
  </w:num>
  <w:num w:numId="20" w16cid:durableId="259412642">
    <w:abstractNumId w:val="10"/>
    <w:lvlOverride w:ilvl="0">
      <w:startOverride w:val="1"/>
    </w:lvlOverride>
  </w:num>
  <w:num w:numId="21" w16cid:durableId="1432748961">
    <w:abstractNumId w:val="10"/>
    <w:lvlOverride w:ilvl="0">
      <w:startOverride w:val="1"/>
    </w:lvlOverride>
  </w:num>
  <w:num w:numId="22" w16cid:durableId="1141575544">
    <w:abstractNumId w:val="10"/>
    <w:lvlOverride w:ilvl="0">
      <w:startOverride w:val="1"/>
    </w:lvlOverride>
  </w:num>
  <w:num w:numId="23" w16cid:durableId="1841964045">
    <w:abstractNumId w:val="10"/>
    <w:lvlOverride w:ilvl="0">
      <w:startOverride w:val="1"/>
    </w:lvlOverride>
  </w:num>
  <w:num w:numId="24" w16cid:durableId="2122916426">
    <w:abstractNumId w:val="10"/>
    <w:lvlOverride w:ilvl="0">
      <w:startOverride w:val="1"/>
    </w:lvlOverride>
  </w:num>
  <w:num w:numId="25" w16cid:durableId="1283196594">
    <w:abstractNumId w:val="10"/>
    <w:lvlOverride w:ilvl="0">
      <w:startOverride w:val="1"/>
    </w:lvlOverride>
  </w:num>
  <w:num w:numId="26" w16cid:durableId="879783601">
    <w:abstractNumId w:val="23"/>
  </w:num>
  <w:num w:numId="27" w16cid:durableId="395707336">
    <w:abstractNumId w:val="0"/>
  </w:num>
  <w:num w:numId="28" w16cid:durableId="807477464">
    <w:abstractNumId w:val="13"/>
  </w:num>
  <w:num w:numId="29" w16cid:durableId="25256645">
    <w:abstractNumId w:val="2"/>
  </w:num>
  <w:num w:numId="30" w16cid:durableId="1683438539">
    <w:abstractNumId w:val="20"/>
  </w:num>
  <w:num w:numId="31" w16cid:durableId="80223309">
    <w:abstractNumId w:val="12"/>
  </w:num>
  <w:num w:numId="32" w16cid:durableId="321472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characterSpacingControl w:val="doNotCompress"/>
  <w:hdrShapeDefaults>
    <o:shapedefaults v:ext="edit" spidmax="96258"/>
    <o:shapelayout v:ext="edit">
      <o:idmap v:ext="edit" data="9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1222F"/>
    <w:rsid w:val="0002730C"/>
    <w:rsid w:val="00041C9F"/>
    <w:rsid w:val="00053A42"/>
    <w:rsid w:val="000728E9"/>
    <w:rsid w:val="00096993"/>
    <w:rsid w:val="000C1637"/>
    <w:rsid w:val="000E099E"/>
    <w:rsid w:val="000F3BD3"/>
    <w:rsid w:val="0011312C"/>
    <w:rsid w:val="001135A1"/>
    <w:rsid w:val="00125BD2"/>
    <w:rsid w:val="00136772"/>
    <w:rsid w:val="001444A2"/>
    <w:rsid w:val="00162A15"/>
    <w:rsid w:val="001A009F"/>
    <w:rsid w:val="001C0437"/>
    <w:rsid w:val="001D125D"/>
    <w:rsid w:val="001D45A9"/>
    <w:rsid w:val="001E6EB4"/>
    <w:rsid w:val="001F180B"/>
    <w:rsid w:val="002214EB"/>
    <w:rsid w:val="00252187"/>
    <w:rsid w:val="002550F6"/>
    <w:rsid w:val="0026228E"/>
    <w:rsid w:val="0027109B"/>
    <w:rsid w:val="00272FED"/>
    <w:rsid w:val="002A356C"/>
    <w:rsid w:val="002A7AF2"/>
    <w:rsid w:val="0035628F"/>
    <w:rsid w:val="0039430B"/>
    <w:rsid w:val="003C7D46"/>
    <w:rsid w:val="003D02B9"/>
    <w:rsid w:val="003D13C6"/>
    <w:rsid w:val="0041467E"/>
    <w:rsid w:val="0042620B"/>
    <w:rsid w:val="00431160"/>
    <w:rsid w:val="004659EF"/>
    <w:rsid w:val="00482803"/>
    <w:rsid w:val="00483AA6"/>
    <w:rsid w:val="0048686D"/>
    <w:rsid w:val="004A590B"/>
    <w:rsid w:val="004B09E5"/>
    <w:rsid w:val="004C50D1"/>
    <w:rsid w:val="004D01D8"/>
    <w:rsid w:val="004E7BDA"/>
    <w:rsid w:val="004F128C"/>
    <w:rsid w:val="004F30BE"/>
    <w:rsid w:val="004F75CD"/>
    <w:rsid w:val="00534BBC"/>
    <w:rsid w:val="005412F3"/>
    <w:rsid w:val="0054349D"/>
    <w:rsid w:val="00545408"/>
    <w:rsid w:val="00547825"/>
    <w:rsid w:val="00564422"/>
    <w:rsid w:val="00567A7F"/>
    <w:rsid w:val="00577DAA"/>
    <w:rsid w:val="00581DA3"/>
    <w:rsid w:val="00583D6D"/>
    <w:rsid w:val="0059344A"/>
    <w:rsid w:val="005D2649"/>
    <w:rsid w:val="005F710B"/>
    <w:rsid w:val="006159C3"/>
    <w:rsid w:val="00627EA1"/>
    <w:rsid w:val="006403A0"/>
    <w:rsid w:val="00647CAD"/>
    <w:rsid w:val="00657E4A"/>
    <w:rsid w:val="00671DFE"/>
    <w:rsid w:val="00681CB9"/>
    <w:rsid w:val="006826D0"/>
    <w:rsid w:val="006A3958"/>
    <w:rsid w:val="006A629B"/>
    <w:rsid w:val="006A75BB"/>
    <w:rsid w:val="006B444F"/>
    <w:rsid w:val="006D05FD"/>
    <w:rsid w:val="006F45CC"/>
    <w:rsid w:val="0070759A"/>
    <w:rsid w:val="00713EEB"/>
    <w:rsid w:val="00725C4D"/>
    <w:rsid w:val="00730369"/>
    <w:rsid w:val="007310E9"/>
    <w:rsid w:val="007422ED"/>
    <w:rsid w:val="0075057B"/>
    <w:rsid w:val="0075376A"/>
    <w:rsid w:val="00754A18"/>
    <w:rsid w:val="00766FCF"/>
    <w:rsid w:val="007736FA"/>
    <w:rsid w:val="00775FA3"/>
    <w:rsid w:val="00781FE2"/>
    <w:rsid w:val="007908FF"/>
    <w:rsid w:val="00794BD5"/>
    <w:rsid w:val="007A27B6"/>
    <w:rsid w:val="007D11C3"/>
    <w:rsid w:val="007D2828"/>
    <w:rsid w:val="007D3D44"/>
    <w:rsid w:val="007F24E9"/>
    <w:rsid w:val="00801BF8"/>
    <w:rsid w:val="00801F23"/>
    <w:rsid w:val="0081089B"/>
    <w:rsid w:val="00815B74"/>
    <w:rsid w:val="00820D30"/>
    <w:rsid w:val="00827F93"/>
    <w:rsid w:val="00831548"/>
    <w:rsid w:val="00851B69"/>
    <w:rsid w:val="00876C6F"/>
    <w:rsid w:val="00882CFC"/>
    <w:rsid w:val="008A6C68"/>
    <w:rsid w:val="008C1C33"/>
    <w:rsid w:val="008D4A3B"/>
    <w:rsid w:val="008E1F99"/>
    <w:rsid w:val="008F58E7"/>
    <w:rsid w:val="009053BB"/>
    <w:rsid w:val="00911CEE"/>
    <w:rsid w:val="0092215A"/>
    <w:rsid w:val="009349A4"/>
    <w:rsid w:val="00955C51"/>
    <w:rsid w:val="00962442"/>
    <w:rsid w:val="00981E84"/>
    <w:rsid w:val="00995430"/>
    <w:rsid w:val="00997154"/>
    <w:rsid w:val="009D7A42"/>
    <w:rsid w:val="009F0685"/>
    <w:rsid w:val="009F77EF"/>
    <w:rsid w:val="00A02B19"/>
    <w:rsid w:val="00A1181D"/>
    <w:rsid w:val="00A26438"/>
    <w:rsid w:val="00A320BD"/>
    <w:rsid w:val="00A35D4D"/>
    <w:rsid w:val="00A41960"/>
    <w:rsid w:val="00A7712E"/>
    <w:rsid w:val="00AA4B98"/>
    <w:rsid w:val="00AB182E"/>
    <w:rsid w:val="00AD2FA1"/>
    <w:rsid w:val="00B00F18"/>
    <w:rsid w:val="00B23A62"/>
    <w:rsid w:val="00B342AE"/>
    <w:rsid w:val="00B44932"/>
    <w:rsid w:val="00B51C92"/>
    <w:rsid w:val="00B543E5"/>
    <w:rsid w:val="00B571CE"/>
    <w:rsid w:val="00B623D4"/>
    <w:rsid w:val="00B7310C"/>
    <w:rsid w:val="00B734B8"/>
    <w:rsid w:val="00B86E23"/>
    <w:rsid w:val="00BA7931"/>
    <w:rsid w:val="00BB0D72"/>
    <w:rsid w:val="00BC50A7"/>
    <w:rsid w:val="00BD4051"/>
    <w:rsid w:val="00BD6E3C"/>
    <w:rsid w:val="00BE0710"/>
    <w:rsid w:val="00BE077B"/>
    <w:rsid w:val="00BE4C95"/>
    <w:rsid w:val="00BE5BA0"/>
    <w:rsid w:val="00BF43DF"/>
    <w:rsid w:val="00BF4C00"/>
    <w:rsid w:val="00C00310"/>
    <w:rsid w:val="00C17CCA"/>
    <w:rsid w:val="00C24532"/>
    <w:rsid w:val="00C30048"/>
    <w:rsid w:val="00C40C01"/>
    <w:rsid w:val="00C85355"/>
    <w:rsid w:val="00C929A3"/>
    <w:rsid w:val="00CA2256"/>
    <w:rsid w:val="00CA4165"/>
    <w:rsid w:val="00CC15D2"/>
    <w:rsid w:val="00CC6CFC"/>
    <w:rsid w:val="00CD1D74"/>
    <w:rsid w:val="00CF2C5F"/>
    <w:rsid w:val="00D03E52"/>
    <w:rsid w:val="00D03ED2"/>
    <w:rsid w:val="00D21F41"/>
    <w:rsid w:val="00D3275A"/>
    <w:rsid w:val="00D535A9"/>
    <w:rsid w:val="00D53AE1"/>
    <w:rsid w:val="00D67407"/>
    <w:rsid w:val="00DA36F1"/>
    <w:rsid w:val="00DA7878"/>
    <w:rsid w:val="00DB6239"/>
    <w:rsid w:val="00DD0E1E"/>
    <w:rsid w:val="00DD6540"/>
    <w:rsid w:val="00DD67E3"/>
    <w:rsid w:val="00DD693C"/>
    <w:rsid w:val="00DD759A"/>
    <w:rsid w:val="00DE6525"/>
    <w:rsid w:val="00DF01F9"/>
    <w:rsid w:val="00DF2BB0"/>
    <w:rsid w:val="00E1089F"/>
    <w:rsid w:val="00E618F4"/>
    <w:rsid w:val="00E74E8A"/>
    <w:rsid w:val="00E82C4E"/>
    <w:rsid w:val="00E92ABC"/>
    <w:rsid w:val="00E96C83"/>
    <w:rsid w:val="00EA444B"/>
    <w:rsid w:val="00EB421D"/>
    <w:rsid w:val="00EC3B43"/>
    <w:rsid w:val="00EC45D7"/>
    <w:rsid w:val="00EC762E"/>
    <w:rsid w:val="00EE2578"/>
    <w:rsid w:val="00EF26D2"/>
    <w:rsid w:val="00F10908"/>
    <w:rsid w:val="00F273BC"/>
    <w:rsid w:val="00F30077"/>
    <w:rsid w:val="00F332D7"/>
    <w:rsid w:val="00F400C8"/>
    <w:rsid w:val="00F965B1"/>
    <w:rsid w:val="00FA473E"/>
    <w:rsid w:val="00FB1877"/>
    <w:rsid w:val="00FC7950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50902639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D2"/>
    <w:pPr>
      <w:tabs>
        <w:tab w:val="left" w:pos="425"/>
      </w:tabs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581DA3"/>
    <w:pPr>
      <w:keepNext/>
      <w:shd w:val="clear" w:color="auto" w:fill="auto"/>
      <w:spacing w:before="360" w:after="120"/>
      <w:ind w:firstLine="0"/>
      <w:outlineLvl w:val="3"/>
    </w:pPr>
    <w:rPr>
      <w:rFonts w:ascii="Arial Bold" w:hAnsi="Arial Bold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81DA3"/>
    <w:rPr>
      <w:rFonts w:ascii="Arial Bold" w:eastAsia="Times New Roman" w:hAnsi="Arial Bold" w:cs="Times New Roman"/>
      <w:b/>
      <w:sz w:val="20"/>
      <w:szCs w:val="28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D2"/>
    <w:pPr>
      <w:tabs>
        <w:tab w:val="clear" w:pos="425"/>
      </w:tabs>
      <w:spacing w:line="240" w:lineRule="auto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6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6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saplanningcommission.s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E3864800349E8B937390E109C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58C0-BDDC-4CD3-8B5A-A9DA10732CFB}"/>
      </w:docPartPr>
      <w:docPartBody>
        <w:p w:rsidR="00627200" w:rsidRDefault="00D46CF2" w:rsidP="00D46CF2">
          <w:pPr>
            <w:pStyle w:val="F49E3864800349E8B937390E109C02F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1FF69A869643E68B9D70D65786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663F-E4B5-40FE-9897-E6852B6D6BE6}"/>
      </w:docPartPr>
      <w:docPartBody>
        <w:p w:rsidR="00627200" w:rsidRDefault="00D46CF2" w:rsidP="00D46CF2">
          <w:pPr>
            <w:pStyle w:val="8F1FF69A869643E68B9D70D657862B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38B8FF321FA42319C71B60D2E24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FAB9-12C1-4515-BE56-8CCBF411A242}"/>
      </w:docPartPr>
      <w:docPartBody>
        <w:p w:rsidR="00627200" w:rsidRDefault="00D46CF2" w:rsidP="00D46CF2">
          <w:pPr>
            <w:pStyle w:val="A38B8FF321FA42319C71B60D2E2407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ADE0EACEC349348C512E00CEE4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91CC-31F8-4AF6-9F04-B48CAFA6A825}"/>
      </w:docPartPr>
      <w:docPartBody>
        <w:p w:rsidR="00627200" w:rsidRDefault="00D46CF2" w:rsidP="00D46CF2">
          <w:pPr>
            <w:pStyle w:val="63ADE0EACEC349348C512E00CEE457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1A60E84304E0182E6BB494FFB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1A12-D63E-461C-B12A-DAFC07E9D464}"/>
      </w:docPartPr>
      <w:docPartBody>
        <w:p w:rsidR="00627200" w:rsidRDefault="00D46CF2" w:rsidP="00D46CF2">
          <w:pPr>
            <w:pStyle w:val="A971A60E84304E0182E6BB494FFB9B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5E7EB92C4E14F98BD53F63724DF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1C34-7187-42EB-A3E4-4E62DD95EFF9}"/>
      </w:docPartPr>
      <w:docPartBody>
        <w:p w:rsidR="00627200" w:rsidRDefault="00D46CF2" w:rsidP="00D46CF2">
          <w:pPr>
            <w:pStyle w:val="05E7EB92C4E14F98BD53F63724DF06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FE5827ADDAB4E1582B60F0011B8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67FF-3B85-4E83-91EC-6CCE5667D040}"/>
      </w:docPartPr>
      <w:docPartBody>
        <w:p w:rsidR="00627200" w:rsidRDefault="00D46CF2" w:rsidP="00D46CF2">
          <w:pPr>
            <w:pStyle w:val="BFE5827ADDAB4E1582B60F0011B8C4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06C98734FC47108DB2B0027648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5E27-DDC8-41A6-8C2D-97941A7BFB3E}"/>
      </w:docPartPr>
      <w:docPartBody>
        <w:p w:rsidR="00627200" w:rsidRDefault="00D46CF2" w:rsidP="00D46CF2">
          <w:pPr>
            <w:pStyle w:val="8506C98734FC47108DB2B00276486B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BE877815B844FB92D33E537E4A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65D15-9AAA-4554-B836-8188614CC76D}"/>
      </w:docPartPr>
      <w:docPartBody>
        <w:p w:rsidR="00627200" w:rsidRDefault="00D46CF2" w:rsidP="00D46CF2">
          <w:pPr>
            <w:pStyle w:val="4CBE877815B844FB92D33E537E4AF8F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21"/>
    <w:rsid w:val="0009087B"/>
    <w:rsid w:val="001F0F83"/>
    <w:rsid w:val="004B4520"/>
    <w:rsid w:val="00627200"/>
    <w:rsid w:val="00702121"/>
    <w:rsid w:val="00922C3C"/>
    <w:rsid w:val="00D32698"/>
    <w:rsid w:val="00D46CF2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F2"/>
  </w:style>
  <w:style w:type="paragraph" w:customStyle="1" w:styleId="F49E3864800349E8B937390E109C02FC">
    <w:name w:val="F49E3864800349E8B937390E109C02FC"/>
    <w:rsid w:val="00D46CF2"/>
  </w:style>
  <w:style w:type="paragraph" w:customStyle="1" w:styleId="8F1FF69A869643E68B9D70D657862B61">
    <w:name w:val="8F1FF69A869643E68B9D70D657862B61"/>
    <w:rsid w:val="00D46CF2"/>
  </w:style>
  <w:style w:type="paragraph" w:customStyle="1" w:styleId="A38B8FF321FA42319C71B60D2E24071E">
    <w:name w:val="A38B8FF321FA42319C71B60D2E24071E"/>
    <w:rsid w:val="00D46CF2"/>
  </w:style>
  <w:style w:type="paragraph" w:customStyle="1" w:styleId="63ADE0EACEC349348C512E00CEE4576C">
    <w:name w:val="63ADE0EACEC349348C512E00CEE4576C"/>
    <w:rsid w:val="00D46CF2"/>
  </w:style>
  <w:style w:type="paragraph" w:customStyle="1" w:styleId="A971A60E84304E0182E6BB494FFB9B9F">
    <w:name w:val="A971A60E84304E0182E6BB494FFB9B9F"/>
    <w:rsid w:val="00D46CF2"/>
  </w:style>
  <w:style w:type="paragraph" w:customStyle="1" w:styleId="05E7EB92C4E14F98BD53F63724DF06E6">
    <w:name w:val="05E7EB92C4E14F98BD53F63724DF06E6"/>
    <w:rsid w:val="00D46CF2"/>
  </w:style>
  <w:style w:type="paragraph" w:customStyle="1" w:styleId="BFE5827ADDAB4E1582B60F0011B8C421">
    <w:name w:val="BFE5827ADDAB4E1582B60F0011B8C421"/>
    <w:rsid w:val="00D46CF2"/>
  </w:style>
  <w:style w:type="paragraph" w:customStyle="1" w:styleId="8506C98734FC47108DB2B00276486B89">
    <w:name w:val="8506C98734FC47108DB2B00276486B89"/>
    <w:rsid w:val="00D46CF2"/>
  </w:style>
  <w:style w:type="paragraph" w:customStyle="1" w:styleId="4CBE877815B844FB92D33E537E4AF8F0">
    <w:name w:val="4CBE877815B844FB92D33E537E4AF8F0"/>
    <w:rsid w:val="00D46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ANDRUCHOWYCZ</dc:creator>
  <cp:keywords/>
  <dc:description/>
  <cp:lastModifiedBy>Rawlins, Dionne (DTI)</cp:lastModifiedBy>
  <cp:revision>7</cp:revision>
  <cp:lastPrinted>2019-04-16T06:59:00Z</cp:lastPrinted>
  <dcterms:created xsi:type="dcterms:W3CDTF">2019-06-24T04:45:00Z</dcterms:created>
  <dcterms:modified xsi:type="dcterms:W3CDTF">2022-12-14T23:05:00Z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2022-12-14T23:05:50Z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6a04ec71-a7c6-4b26-9124-b59581a1a65f</vt:lpwstr>
  </property>
  <property fmtid="{D5CDD505-2E9C-101B-9397-08002B2CF9AE}" pid="8" name="MSIP_Label_77274858-3b1d-4431-8679-d878f40e28fd_ContentBits">
    <vt:lpwstr>1</vt:lpwstr>
  </property>
</Properties>
</file>